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BFE"/>
  <w:body>
    <w:p w14:paraId="68771787" w14:textId="0ECE9492" w:rsidR="002B4637" w:rsidRPr="0094305E" w:rsidRDefault="00D5733B" w:rsidP="00650E73">
      <w:pPr>
        <w:jc w:val="center"/>
        <w:rPr>
          <w:rFonts w:ascii="Arial" w:hAnsi="Arial" w:cs="Arial"/>
          <w:b/>
          <w:bCs/>
          <w:color w:val="7030A0"/>
          <w:sz w:val="48"/>
          <w:szCs w:val="48"/>
        </w:rPr>
      </w:pPr>
      <w:r w:rsidRPr="0094305E">
        <w:rPr>
          <w:rFonts w:ascii="Arial" w:eastAsia="Malgun Gothic" w:hAnsi="Arial" w:cs="Arial"/>
          <w:b/>
          <w:bCs/>
          <w:noProof/>
          <w:color w:val="833C0B" w:themeColor="accent2" w:themeShade="80"/>
          <w:sz w:val="48"/>
          <w:szCs w:val="48"/>
        </w:rPr>
        <w:drawing>
          <wp:anchor distT="0" distB="0" distL="114300" distR="114300" simplePos="0" relativeHeight="251659264" behindDoc="0" locked="0" layoutInCell="1" allowOverlap="1" wp14:anchorId="2626525F" wp14:editId="5E288EAC">
            <wp:simplePos x="0" y="0"/>
            <wp:positionH relativeFrom="page">
              <wp:align>left</wp:align>
            </wp:positionH>
            <wp:positionV relativeFrom="margin">
              <wp:posOffset>-3895725</wp:posOffset>
            </wp:positionV>
            <wp:extent cx="7602633" cy="4067175"/>
            <wp:effectExtent l="0" t="0" r="0" b="0"/>
            <wp:wrapNone/>
            <wp:docPr id="341230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30650" name="图片 341230650"/>
                    <pic:cNvPicPr/>
                  </pic:nvPicPr>
                  <pic:blipFill rotWithShape="1">
                    <a:blip r:embed="rId7" cstate="print">
                      <a:extLst>
                        <a:ext uri="{28A0092B-C50C-407E-A947-70E740481C1C}">
                          <a14:useLocalDpi xmlns:a14="http://schemas.microsoft.com/office/drawing/2010/main" val="0"/>
                        </a:ext>
                      </a:extLst>
                    </a:blip>
                    <a:srcRect b="23861"/>
                    <a:stretch/>
                  </pic:blipFill>
                  <pic:spPr bwMode="auto">
                    <a:xfrm>
                      <a:off x="0" y="0"/>
                      <a:ext cx="7602633" cy="406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E73" w:rsidRPr="0094305E">
        <w:rPr>
          <w:rFonts w:ascii="Arial" w:hAnsi="Arial" w:cs="Arial"/>
          <w:b/>
          <w:bCs/>
          <w:color w:val="7030A0"/>
          <w:sz w:val="48"/>
          <w:szCs w:val="48"/>
        </w:rPr>
        <w:t>Registration Form</w:t>
      </w:r>
    </w:p>
    <w:p w14:paraId="6B1143B9" w14:textId="77777777" w:rsidR="00650E73" w:rsidRPr="00650E73" w:rsidRDefault="00650E73" w:rsidP="00650E73">
      <w:pPr>
        <w:jc w:val="center"/>
        <w:rPr>
          <w:rFonts w:ascii="Arial" w:hAnsi="Arial" w:cs="Arial"/>
          <w:b/>
          <w:bCs/>
          <w:color w:val="7030A0"/>
          <w:sz w:val="13"/>
          <w:szCs w:val="13"/>
        </w:rPr>
      </w:pPr>
    </w:p>
    <w:p w14:paraId="6075BDBC" w14:textId="01F30813" w:rsidR="00650E73" w:rsidRDefault="00650E73" w:rsidP="00650E73">
      <w:pPr>
        <w:rPr>
          <w:rFonts w:ascii="Calibri" w:hAnsi="Calibri" w:cs="Calibri"/>
          <w:color w:val="000000" w:themeColor="text1"/>
          <w:sz w:val="24"/>
          <w:szCs w:val="24"/>
        </w:rPr>
      </w:pPr>
      <w:r w:rsidRPr="00650E73">
        <w:rPr>
          <w:rFonts w:ascii="Calibri" w:hAnsi="Calibri" w:cs="Calibri"/>
          <w:color w:val="000000" w:themeColor="text1"/>
          <w:sz w:val="24"/>
          <w:szCs w:val="24"/>
        </w:rPr>
        <w:t>ICB</w:t>
      </w:r>
      <w:r>
        <w:rPr>
          <w:rFonts w:ascii="Calibri" w:hAnsi="Calibri" w:cs="Calibri"/>
          <w:color w:val="000000" w:themeColor="text1"/>
          <w:sz w:val="24"/>
          <w:szCs w:val="24"/>
        </w:rPr>
        <w:t>DC</w:t>
      </w:r>
      <w:r w:rsidRPr="00650E73">
        <w:rPr>
          <w:rFonts w:ascii="Calibri" w:hAnsi="Calibri" w:cs="Calibri"/>
          <w:color w:val="000000" w:themeColor="text1"/>
          <w:sz w:val="24"/>
          <w:szCs w:val="24"/>
        </w:rPr>
        <w:t>202</w:t>
      </w:r>
      <w:r>
        <w:rPr>
          <w:rFonts w:ascii="Calibri" w:hAnsi="Calibri" w:cs="Calibri"/>
          <w:color w:val="000000" w:themeColor="text1"/>
          <w:sz w:val="24"/>
          <w:szCs w:val="24"/>
        </w:rPr>
        <w:t>4</w:t>
      </w:r>
      <w:r w:rsidRPr="00650E73">
        <w:rPr>
          <w:rFonts w:ascii="Calibri" w:hAnsi="Calibri" w:cs="Calibri"/>
          <w:color w:val="000000" w:themeColor="text1"/>
          <w:sz w:val="24"/>
          <w:szCs w:val="24"/>
        </w:rPr>
        <w:t xml:space="preserve"> will be held in </w:t>
      </w:r>
      <w:r w:rsidRPr="00650E73">
        <w:rPr>
          <w:rStyle w:val="a3"/>
          <w:rFonts w:ascii="Open Sans" w:hAnsi="Open Sans" w:cs="Open Sans"/>
          <w:color w:val="337AB7"/>
          <w:szCs w:val="21"/>
          <w:shd w:val="clear" w:color="auto" w:fill="FFFFFF"/>
        </w:rPr>
        <w:t>Bangkok, Thailand</w:t>
      </w:r>
      <w:r w:rsidRPr="00650E73">
        <w:rPr>
          <w:rFonts w:ascii="Calibri" w:hAnsi="Calibri" w:cs="Calibri"/>
          <w:color w:val="000000" w:themeColor="text1"/>
          <w:sz w:val="24"/>
          <w:szCs w:val="24"/>
        </w:rPr>
        <w:t xml:space="preserve"> during </w:t>
      </w:r>
      <w:r>
        <w:rPr>
          <w:rStyle w:val="a3"/>
          <w:rFonts w:ascii="Open Sans" w:hAnsi="Open Sans" w:cs="Open Sans"/>
          <w:color w:val="337AB7"/>
          <w:szCs w:val="21"/>
          <w:shd w:val="clear" w:color="auto" w:fill="FFFFFF"/>
        </w:rPr>
        <w:t>May 24-26, 2024</w:t>
      </w:r>
      <w:r w:rsidRPr="00650E73">
        <w:rPr>
          <w:rFonts w:ascii="Calibri" w:hAnsi="Calibri" w:cs="Calibri"/>
          <w:color w:val="000000" w:themeColor="text1"/>
          <w:sz w:val="24"/>
          <w:szCs w:val="24"/>
        </w:rPr>
        <w:t xml:space="preserve">. </w:t>
      </w:r>
      <w:r w:rsidR="00317248" w:rsidRPr="00317248">
        <w:rPr>
          <w:rFonts w:ascii="Calibri" w:hAnsi="Calibri" w:cs="Calibri"/>
          <w:color w:val="000000" w:themeColor="text1"/>
          <w:sz w:val="24"/>
          <w:szCs w:val="24"/>
        </w:rPr>
        <w:t xml:space="preserve">Please note that it is essential for conference listener to send the </w:t>
      </w:r>
      <w:r w:rsidRPr="00650E73">
        <w:rPr>
          <w:rFonts w:ascii="Calibri" w:hAnsi="Calibri" w:cs="Calibri"/>
          <w:b/>
          <w:bCs/>
          <w:color w:val="000000" w:themeColor="text1"/>
          <w:sz w:val="24"/>
          <w:szCs w:val="24"/>
        </w:rPr>
        <w:t>Completed Registration Form</w:t>
      </w:r>
      <w:r w:rsidR="00317248">
        <w:rPr>
          <w:rFonts w:ascii="Calibri" w:hAnsi="Calibri" w:cs="Calibri"/>
          <w:b/>
          <w:bCs/>
          <w:color w:val="000000" w:themeColor="text1"/>
          <w:sz w:val="24"/>
          <w:szCs w:val="24"/>
        </w:rPr>
        <w:t xml:space="preserve"> </w:t>
      </w:r>
      <w:r w:rsidRPr="00650E73">
        <w:rPr>
          <w:rFonts w:ascii="Calibri" w:hAnsi="Calibri" w:cs="Calibri"/>
          <w:b/>
          <w:bCs/>
          <w:color w:val="000000" w:themeColor="text1"/>
          <w:sz w:val="24"/>
          <w:szCs w:val="24"/>
        </w:rPr>
        <w:t>and Payment Proof</w:t>
      </w:r>
      <w:r w:rsidRPr="00650E73">
        <w:rPr>
          <w:rFonts w:ascii="Calibri" w:hAnsi="Calibri" w:cs="Calibri"/>
          <w:color w:val="000000" w:themeColor="text1"/>
          <w:sz w:val="24"/>
          <w:szCs w:val="24"/>
        </w:rPr>
        <w:t xml:space="preserve"> to </w:t>
      </w:r>
      <w:hyperlink r:id="rId8" w:history="1">
        <w:r w:rsidRPr="00650E73">
          <w:rPr>
            <w:rStyle w:val="a4"/>
            <w:rFonts w:ascii="Open Sans" w:hAnsi="Open Sans" w:cs="Open Sans"/>
            <w:b/>
            <w:bCs/>
            <w:color w:val="337AB7"/>
            <w:szCs w:val="21"/>
            <w:u w:val="none"/>
            <w:shd w:val="clear" w:color="auto" w:fill="FFFFFF"/>
          </w:rPr>
          <w:t>icbdc@chairmen.org</w:t>
        </w:r>
      </w:hyperlink>
      <w:r>
        <w:rPr>
          <w:rFonts w:ascii="Open Sans" w:hAnsi="Open Sans" w:cs="Open Sans"/>
          <w:color w:val="000000"/>
          <w:szCs w:val="21"/>
          <w:shd w:val="clear" w:color="auto" w:fill="FFFFFF"/>
        </w:rPr>
        <w:t> </w:t>
      </w:r>
      <w:r w:rsidRPr="00650E73">
        <w:rPr>
          <w:rFonts w:ascii="Calibri" w:hAnsi="Calibri" w:cs="Calibri"/>
          <w:color w:val="000000" w:themeColor="text1"/>
          <w:sz w:val="24"/>
          <w:szCs w:val="24"/>
        </w:rPr>
        <w:t>.</w:t>
      </w:r>
    </w:p>
    <w:p w14:paraId="6D50C016" w14:textId="77777777" w:rsidR="00650E73" w:rsidRDefault="00650E73" w:rsidP="00650E73">
      <w:pPr>
        <w:rPr>
          <w:rFonts w:ascii="Calibri" w:hAnsi="Calibri" w:cs="Calibri"/>
          <w:color w:val="000000" w:themeColor="text1"/>
          <w:sz w:val="24"/>
          <w:szCs w:val="24"/>
        </w:rPr>
      </w:pPr>
    </w:p>
    <w:p w14:paraId="7D4A42D4" w14:textId="77777777" w:rsidR="00650E73" w:rsidRPr="00650E73" w:rsidRDefault="00650E73" w:rsidP="00650E73">
      <w:pPr>
        <w:pStyle w:val="a6"/>
        <w:numPr>
          <w:ilvl w:val="0"/>
          <w:numId w:val="1"/>
        </w:numPr>
        <w:ind w:firstLineChars="0"/>
        <w:rPr>
          <w:rFonts w:ascii="Calibri" w:hAnsi="Calibri" w:cs="Calibri"/>
          <w:color w:val="000000" w:themeColor="text1"/>
          <w:sz w:val="24"/>
          <w:szCs w:val="24"/>
        </w:rPr>
      </w:pPr>
      <w:r w:rsidRPr="00650E73">
        <w:rPr>
          <w:rFonts w:ascii="Calibri" w:hAnsi="Calibri" w:cs="Calibri"/>
          <w:b/>
          <w:bCs/>
          <w:color w:val="0070C0"/>
          <w:sz w:val="24"/>
          <w:szCs w:val="24"/>
        </w:rPr>
        <w:t>Attendee’s Informatio</w:t>
      </w:r>
      <w:r w:rsidRPr="009A374C">
        <w:rPr>
          <w:rFonts w:ascii="Calibri" w:hAnsi="Calibri" w:cs="Calibri"/>
          <w:b/>
          <w:bCs/>
          <w:color w:val="0070C0"/>
          <w:sz w:val="24"/>
          <w:szCs w:val="24"/>
        </w:rPr>
        <w:t>n</w:t>
      </w:r>
    </w:p>
    <w:tbl>
      <w:tblPr>
        <w:tblStyle w:val="a5"/>
        <w:tblW w:w="0" w:type="auto"/>
        <w:tblLook w:val="04A0" w:firstRow="1" w:lastRow="0" w:firstColumn="1" w:lastColumn="0" w:noHBand="0" w:noVBand="1"/>
      </w:tblPr>
      <w:tblGrid>
        <w:gridCol w:w="4248"/>
        <w:gridCol w:w="4048"/>
      </w:tblGrid>
      <w:tr w:rsidR="00FC65C5" w14:paraId="4F925585" w14:textId="77777777" w:rsidTr="003E232C">
        <w:tc>
          <w:tcPr>
            <w:tcW w:w="8296" w:type="dxa"/>
            <w:gridSpan w:val="2"/>
          </w:tcPr>
          <w:p w14:paraId="73FAAB7D" w14:textId="77777777" w:rsidR="00FC65C5" w:rsidRPr="00FC65C5" w:rsidRDefault="00FC65C5" w:rsidP="00650E73">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First Name:</w:t>
            </w:r>
          </w:p>
          <w:p w14:paraId="28794680" w14:textId="12E8470E" w:rsidR="00FC65C5" w:rsidRPr="00FC65C5" w:rsidRDefault="00FC65C5" w:rsidP="00650E73">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Family Name:</w:t>
            </w:r>
          </w:p>
        </w:tc>
      </w:tr>
      <w:tr w:rsidR="00FC65C5" w14:paraId="49A14A7D" w14:textId="77777777" w:rsidTr="00FC65C5">
        <w:tc>
          <w:tcPr>
            <w:tcW w:w="4248" w:type="dxa"/>
          </w:tcPr>
          <w:p w14:paraId="674824BB" w14:textId="77777777" w:rsidR="00FC65C5" w:rsidRPr="00FC65C5" w:rsidRDefault="00FC65C5" w:rsidP="00650E73">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Position:</w:t>
            </w:r>
          </w:p>
          <w:p w14:paraId="3BE7B1EC" w14:textId="576FFAE4" w:rsidR="00FC65C5" w:rsidRPr="00FC65C5" w:rsidRDefault="00FC65C5" w:rsidP="00650E73">
            <w:pPr>
              <w:rPr>
                <w:rFonts w:ascii="Calibri" w:hAnsi="Calibri" w:cs="Calibri"/>
                <w:b/>
                <w:bCs/>
                <w:color w:val="000000" w:themeColor="text1"/>
                <w:sz w:val="24"/>
                <w:szCs w:val="24"/>
              </w:rPr>
            </w:pPr>
          </w:p>
        </w:tc>
        <w:tc>
          <w:tcPr>
            <w:tcW w:w="4048" w:type="dxa"/>
            <w:vMerge w:val="restart"/>
          </w:tcPr>
          <w:p w14:paraId="42A18612" w14:textId="09A4D20A" w:rsidR="00FC65C5" w:rsidRPr="00FC65C5" w:rsidRDefault="00FC65C5" w:rsidP="00650E73">
            <w:pPr>
              <w:rPr>
                <w:rFonts w:ascii="Calibri" w:hAnsi="Calibri" w:cs="Calibri"/>
                <w:b/>
                <w:bCs/>
                <w:color w:val="000000" w:themeColor="text1"/>
                <w:sz w:val="24"/>
                <w:szCs w:val="24"/>
              </w:rPr>
            </w:pPr>
            <w:r w:rsidRPr="00FC65C5">
              <w:rPr>
                <w:rFonts w:ascii="Calibri" w:hAnsi="Calibri" w:cs="Calibri" w:hint="eastAsia"/>
                <w:b/>
                <w:bCs/>
                <w:color w:val="000000" w:themeColor="text1"/>
                <w:sz w:val="24"/>
                <w:szCs w:val="24"/>
              </w:rPr>
              <w:t>P</w:t>
            </w:r>
            <w:r w:rsidRPr="00FC65C5">
              <w:rPr>
                <w:rFonts w:ascii="Calibri" w:hAnsi="Calibri" w:cs="Calibri"/>
                <w:b/>
                <w:bCs/>
                <w:color w:val="000000" w:themeColor="text1"/>
                <w:sz w:val="24"/>
                <w:szCs w:val="24"/>
              </w:rPr>
              <w:t>hoto</w:t>
            </w:r>
            <w:r>
              <w:rPr>
                <w:rFonts w:ascii="Calibri" w:hAnsi="Calibri" w:cs="Calibri"/>
                <w:b/>
                <w:bCs/>
                <w:color w:val="000000" w:themeColor="text1"/>
                <w:sz w:val="24"/>
                <w:szCs w:val="24"/>
              </w:rPr>
              <w:t>:</w:t>
            </w:r>
          </w:p>
        </w:tc>
      </w:tr>
      <w:tr w:rsidR="00FC65C5" w14:paraId="2AF98317" w14:textId="77777777" w:rsidTr="00FC65C5">
        <w:tc>
          <w:tcPr>
            <w:tcW w:w="4248" w:type="dxa"/>
          </w:tcPr>
          <w:p w14:paraId="78A614EB" w14:textId="77777777" w:rsidR="00FC65C5" w:rsidRPr="00FC65C5" w:rsidRDefault="00FC65C5" w:rsidP="00650E73">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Organization or University:</w:t>
            </w:r>
          </w:p>
          <w:p w14:paraId="4BB3711B" w14:textId="4B657B25" w:rsidR="00FC65C5" w:rsidRPr="00FC65C5" w:rsidRDefault="00FC65C5" w:rsidP="00650E73">
            <w:pPr>
              <w:rPr>
                <w:rFonts w:ascii="Calibri" w:hAnsi="Calibri" w:cs="Calibri"/>
                <w:b/>
                <w:bCs/>
                <w:color w:val="000000" w:themeColor="text1"/>
                <w:sz w:val="24"/>
                <w:szCs w:val="24"/>
              </w:rPr>
            </w:pPr>
          </w:p>
        </w:tc>
        <w:tc>
          <w:tcPr>
            <w:tcW w:w="4048" w:type="dxa"/>
            <w:vMerge/>
          </w:tcPr>
          <w:p w14:paraId="3E06EE87" w14:textId="77777777" w:rsidR="00FC65C5" w:rsidRDefault="00FC65C5" w:rsidP="00650E73">
            <w:pPr>
              <w:rPr>
                <w:rFonts w:ascii="Calibri" w:hAnsi="Calibri" w:cs="Calibri"/>
                <w:color w:val="000000" w:themeColor="text1"/>
                <w:sz w:val="24"/>
                <w:szCs w:val="24"/>
              </w:rPr>
            </w:pPr>
          </w:p>
        </w:tc>
      </w:tr>
      <w:tr w:rsidR="00FC65C5" w14:paraId="5AD2ECED" w14:textId="77777777" w:rsidTr="00FC65C5">
        <w:tc>
          <w:tcPr>
            <w:tcW w:w="4248" w:type="dxa"/>
          </w:tcPr>
          <w:p w14:paraId="7BE47C75" w14:textId="77777777" w:rsidR="00FC65C5" w:rsidRDefault="00FC65C5" w:rsidP="00650E73">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Research Area:</w:t>
            </w:r>
          </w:p>
          <w:p w14:paraId="4126DF39" w14:textId="541E46EB" w:rsidR="00FC65C5" w:rsidRPr="00FC65C5" w:rsidRDefault="00FC65C5" w:rsidP="00650E73">
            <w:pPr>
              <w:rPr>
                <w:rFonts w:ascii="Calibri" w:hAnsi="Calibri" w:cs="Calibri"/>
                <w:b/>
                <w:bCs/>
                <w:color w:val="000000" w:themeColor="text1"/>
                <w:sz w:val="24"/>
                <w:szCs w:val="24"/>
              </w:rPr>
            </w:pPr>
          </w:p>
        </w:tc>
        <w:tc>
          <w:tcPr>
            <w:tcW w:w="4048" w:type="dxa"/>
            <w:vMerge/>
          </w:tcPr>
          <w:p w14:paraId="0B4E6DB2" w14:textId="77777777" w:rsidR="00FC65C5" w:rsidRDefault="00FC65C5" w:rsidP="00650E73">
            <w:pPr>
              <w:rPr>
                <w:rFonts w:ascii="Calibri" w:hAnsi="Calibri" w:cs="Calibri"/>
                <w:color w:val="000000" w:themeColor="text1"/>
                <w:sz w:val="24"/>
                <w:szCs w:val="24"/>
              </w:rPr>
            </w:pPr>
          </w:p>
        </w:tc>
      </w:tr>
      <w:tr w:rsidR="00650E73" w14:paraId="36584396" w14:textId="77777777" w:rsidTr="00FC65C5">
        <w:tc>
          <w:tcPr>
            <w:tcW w:w="4248" w:type="dxa"/>
          </w:tcPr>
          <w:p w14:paraId="06E60FF2" w14:textId="3DE29E3A" w:rsidR="00650E73" w:rsidRPr="00FC65C5" w:rsidRDefault="00FC65C5" w:rsidP="00650E73">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Country:</w:t>
            </w:r>
          </w:p>
        </w:tc>
        <w:tc>
          <w:tcPr>
            <w:tcW w:w="4048" w:type="dxa"/>
          </w:tcPr>
          <w:p w14:paraId="42FE7195" w14:textId="291385F1" w:rsidR="00650E73" w:rsidRPr="00FC65C5" w:rsidRDefault="00FC65C5" w:rsidP="00650E73">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Email:</w:t>
            </w:r>
          </w:p>
        </w:tc>
      </w:tr>
      <w:tr w:rsidR="00FC65C5" w14:paraId="09A829C4" w14:textId="77777777" w:rsidTr="00FC65C5">
        <w:tc>
          <w:tcPr>
            <w:tcW w:w="4248" w:type="dxa"/>
          </w:tcPr>
          <w:p w14:paraId="73259EE4" w14:textId="7D4D1BDC" w:rsidR="00FC65C5" w:rsidRPr="00FC65C5" w:rsidRDefault="00FC65C5" w:rsidP="00FC65C5">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 xml:space="preserve">Mobile: </w:t>
            </w:r>
          </w:p>
        </w:tc>
        <w:tc>
          <w:tcPr>
            <w:tcW w:w="4048" w:type="dxa"/>
          </w:tcPr>
          <w:p w14:paraId="054D8306" w14:textId="04CC0B6D" w:rsidR="00FC65C5" w:rsidRPr="00FC65C5" w:rsidRDefault="00FC65C5" w:rsidP="00FC65C5">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 xml:space="preserve">Telephone: </w:t>
            </w:r>
          </w:p>
        </w:tc>
      </w:tr>
      <w:tr w:rsidR="00FC65C5" w14:paraId="37849C3A" w14:textId="77777777" w:rsidTr="00FE55E3">
        <w:tc>
          <w:tcPr>
            <w:tcW w:w="8296" w:type="dxa"/>
            <w:gridSpan w:val="2"/>
          </w:tcPr>
          <w:p w14:paraId="3268D3C1" w14:textId="77777777" w:rsidR="00FC65C5" w:rsidRPr="00FC65C5" w:rsidRDefault="00FC65C5" w:rsidP="00FC65C5">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 xml:space="preserve">Special Needs or Dietary Requirements: </w:t>
            </w:r>
          </w:p>
          <w:p w14:paraId="0AD8BAD8" w14:textId="7A9065E8" w:rsidR="00FC65C5" w:rsidRDefault="00FC65C5" w:rsidP="00650E73">
            <w:pPr>
              <w:rPr>
                <w:rFonts w:ascii="Calibri" w:hAnsi="Calibri" w:cs="Calibri"/>
                <w:color w:val="000000" w:themeColor="text1"/>
                <w:sz w:val="24"/>
                <w:szCs w:val="24"/>
              </w:rPr>
            </w:pPr>
            <w:r w:rsidRPr="00FC65C5">
              <w:rPr>
                <w:rFonts w:ascii="Calibri" w:hAnsi="Calibri" w:cs="Calibri"/>
                <w:color w:val="000000" w:themeColor="text1"/>
                <w:sz w:val="24"/>
                <w:szCs w:val="24"/>
              </w:rPr>
              <w:t xml:space="preserve">Vegetarian </w:t>
            </w:r>
            <w:r w:rsidRPr="00FC65C5">
              <w:rPr>
                <w:rFonts w:ascii="Segoe UI Symbol" w:hAnsi="Segoe UI Symbol" w:cs="Segoe UI Symbol"/>
                <w:color w:val="000000" w:themeColor="text1"/>
                <w:sz w:val="24"/>
                <w:szCs w:val="24"/>
              </w:rPr>
              <w:t>☐</w:t>
            </w:r>
            <w:r w:rsidRPr="00FC65C5">
              <w:rPr>
                <w:rFonts w:ascii="Calibri" w:hAnsi="Calibri" w:cs="Calibri"/>
                <w:color w:val="000000" w:themeColor="text1"/>
                <w:sz w:val="24"/>
                <w:szCs w:val="24"/>
              </w:rPr>
              <w:t xml:space="preserve">         Muslim </w:t>
            </w:r>
            <w:r w:rsidRPr="00FC65C5">
              <w:rPr>
                <w:rFonts w:ascii="Segoe UI Symbol" w:hAnsi="Segoe UI Symbol" w:cs="Segoe UI Symbol"/>
                <w:color w:val="000000" w:themeColor="text1"/>
                <w:sz w:val="24"/>
                <w:szCs w:val="24"/>
              </w:rPr>
              <w:t>☐</w:t>
            </w:r>
            <w:r w:rsidRPr="00FC65C5">
              <w:rPr>
                <w:rFonts w:ascii="Calibri" w:hAnsi="Calibri" w:cs="Calibri"/>
                <w:color w:val="000000" w:themeColor="text1"/>
                <w:sz w:val="24"/>
                <w:szCs w:val="24"/>
              </w:rPr>
              <w:t xml:space="preserve">         Other (please specify):</w:t>
            </w:r>
          </w:p>
        </w:tc>
      </w:tr>
      <w:tr w:rsidR="00FC65C5" w14:paraId="309B3A98" w14:textId="77777777" w:rsidTr="00345583">
        <w:tc>
          <w:tcPr>
            <w:tcW w:w="8296" w:type="dxa"/>
            <w:gridSpan w:val="2"/>
          </w:tcPr>
          <w:p w14:paraId="500B6E2D" w14:textId="77777777" w:rsidR="00FC65C5" w:rsidRPr="00FC65C5" w:rsidRDefault="00FC65C5" w:rsidP="00650E73">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Student ID Number of Your University (necessary for student author):</w:t>
            </w:r>
          </w:p>
          <w:p w14:paraId="073C5526" w14:textId="515F71B0" w:rsidR="00FC65C5" w:rsidRPr="00FC65C5" w:rsidRDefault="00FC65C5" w:rsidP="00650E73">
            <w:pPr>
              <w:rPr>
                <w:rFonts w:ascii="Calibri" w:hAnsi="Calibri" w:cs="Calibri"/>
                <w:b/>
                <w:bCs/>
                <w:color w:val="000000" w:themeColor="text1"/>
                <w:sz w:val="24"/>
                <w:szCs w:val="24"/>
              </w:rPr>
            </w:pPr>
          </w:p>
        </w:tc>
      </w:tr>
      <w:tr w:rsidR="00FC65C5" w14:paraId="62F4FB5F" w14:textId="77777777" w:rsidTr="00B362AF">
        <w:tc>
          <w:tcPr>
            <w:tcW w:w="8296" w:type="dxa"/>
            <w:gridSpan w:val="2"/>
          </w:tcPr>
          <w:p w14:paraId="343C8142" w14:textId="77777777" w:rsidR="00FC65C5" w:rsidRPr="00FC65C5" w:rsidRDefault="00FC65C5" w:rsidP="00650E73">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Receipt Title:</w:t>
            </w:r>
          </w:p>
          <w:p w14:paraId="47715C76" w14:textId="19446375" w:rsidR="00FC65C5" w:rsidRPr="00FC65C5" w:rsidRDefault="00FC65C5" w:rsidP="00650E73">
            <w:pPr>
              <w:rPr>
                <w:rFonts w:ascii="Calibri" w:hAnsi="Calibri" w:cs="Calibri"/>
                <w:b/>
                <w:bCs/>
                <w:color w:val="000000" w:themeColor="text1"/>
                <w:sz w:val="24"/>
                <w:szCs w:val="24"/>
              </w:rPr>
            </w:pPr>
          </w:p>
        </w:tc>
      </w:tr>
      <w:tr w:rsidR="00FC65C5" w14:paraId="76DA4D54" w14:textId="77777777" w:rsidTr="0084561A">
        <w:tc>
          <w:tcPr>
            <w:tcW w:w="8296" w:type="dxa"/>
            <w:gridSpan w:val="2"/>
          </w:tcPr>
          <w:p w14:paraId="7153C835" w14:textId="77777777" w:rsidR="00FC65C5" w:rsidRPr="00FC65C5" w:rsidRDefault="00FC65C5" w:rsidP="00FC65C5">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Please send email to conference secretary directly if fapiao is needed. Provide below information in Chinese (*only for authors in mainland China):</w:t>
            </w:r>
          </w:p>
          <w:p w14:paraId="7ACF81E3" w14:textId="77777777" w:rsidR="00FC65C5" w:rsidRPr="00FC65C5" w:rsidRDefault="00FC65C5" w:rsidP="00FC65C5">
            <w:pPr>
              <w:rPr>
                <w:rFonts w:asciiTheme="minorEastAsia" w:hAnsiTheme="minorEastAsia" w:cs="Calibri"/>
                <w:color w:val="000000" w:themeColor="text1"/>
                <w:szCs w:val="21"/>
              </w:rPr>
            </w:pPr>
            <w:r w:rsidRPr="00FC65C5">
              <w:rPr>
                <w:rFonts w:asciiTheme="minorEastAsia" w:hAnsiTheme="minorEastAsia" w:cs="Calibri" w:hint="eastAsia"/>
                <w:color w:val="000000" w:themeColor="text1"/>
                <w:szCs w:val="21"/>
              </w:rPr>
              <w:t>明细内容（择一）：</w:t>
            </w:r>
            <w:r w:rsidRPr="00FC65C5">
              <w:rPr>
                <w:rFonts w:asciiTheme="minorEastAsia" w:hAnsiTheme="minorEastAsia" w:cs="Calibri"/>
                <w:color w:val="000000" w:themeColor="text1"/>
                <w:szCs w:val="21"/>
              </w:rPr>
              <w:t xml:space="preserve"> 如“会议费”、“会务费”、“会议服务费”、“会议注册费”</w:t>
            </w:r>
          </w:p>
          <w:p w14:paraId="05B6D2FC" w14:textId="77777777" w:rsidR="00FC65C5" w:rsidRDefault="00FC65C5" w:rsidP="00FC65C5">
            <w:pPr>
              <w:rPr>
                <w:rFonts w:asciiTheme="minorEastAsia" w:hAnsiTheme="minorEastAsia" w:cs="Calibri"/>
                <w:color w:val="000000" w:themeColor="text1"/>
                <w:szCs w:val="21"/>
              </w:rPr>
            </w:pPr>
            <w:r w:rsidRPr="00FC65C5">
              <w:rPr>
                <w:rFonts w:asciiTheme="minorEastAsia" w:hAnsiTheme="minorEastAsia" w:cs="Calibri" w:hint="eastAsia"/>
                <w:color w:val="000000" w:themeColor="text1"/>
                <w:szCs w:val="21"/>
              </w:rPr>
              <w:t>发票类型（择一）：电子发票、邮寄增值税普通发票、邮寄增值税专用发票（需更完整的信息）</w:t>
            </w:r>
          </w:p>
          <w:p w14:paraId="36347CAF" w14:textId="5F77CBEB" w:rsidR="00FC65C5" w:rsidRPr="00FC65C5" w:rsidRDefault="00FC65C5" w:rsidP="00FC65C5">
            <w:pPr>
              <w:rPr>
                <w:rFonts w:asciiTheme="minorEastAsia" w:hAnsiTheme="minorEastAsia" w:cs="Calibri"/>
                <w:color w:val="000000" w:themeColor="text1"/>
                <w:szCs w:val="21"/>
              </w:rPr>
            </w:pPr>
            <w:r w:rsidRPr="00FC65C5">
              <w:rPr>
                <w:rFonts w:asciiTheme="minorEastAsia" w:hAnsiTheme="minorEastAsia" w:cs="Calibri" w:hint="eastAsia"/>
                <w:color w:val="000000" w:themeColor="text1"/>
                <w:szCs w:val="21"/>
              </w:rPr>
              <w:t>发票抬头</w:t>
            </w:r>
            <w:r w:rsidRPr="00FC65C5">
              <w:rPr>
                <w:rFonts w:asciiTheme="minorEastAsia" w:hAnsiTheme="minorEastAsia" w:cs="Calibri"/>
                <w:color w:val="000000" w:themeColor="text1"/>
                <w:szCs w:val="21"/>
              </w:rPr>
              <w:t xml:space="preserve">: </w:t>
            </w:r>
          </w:p>
          <w:p w14:paraId="16A020EA" w14:textId="11D6D875" w:rsidR="00FC65C5" w:rsidRPr="00FC65C5" w:rsidRDefault="00FC65C5" w:rsidP="00FC65C5">
            <w:pPr>
              <w:rPr>
                <w:rFonts w:asciiTheme="minorEastAsia" w:hAnsiTheme="minorEastAsia" w:cs="Calibri"/>
                <w:color w:val="000000" w:themeColor="text1"/>
                <w:szCs w:val="21"/>
              </w:rPr>
            </w:pPr>
            <w:r w:rsidRPr="00FC65C5">
              <w:rPr>
                <w:rFonts w:asciiTheme="minorEastAsia" w:hAnsiTheme="minorEastAsia" w:cs="Calibri" w:hint="eastAsia"/>
                <w:color w:val="000000" w:themeColor="text1"/>
                <w:szCs w:val="21"/>
              </w:rPr>
              <w:t>统一社会信用代码</w:t>
            </w:r>
            <w:r w:rsidRPr="00FC65C5">
              <w:rPr>
                <w:rFonts w:asciiTheme="minorEastAsia" w:hAnsiTheme="minorEastAsia" w:cs="Calibri"/>
                <w:color w:val="000000" w:themeColor="text1"/>
                <w:szCs w:val="21"/>
              </w:rPr>
              <w:t>:.</w:t>
            </w:r>
          </w:p>
          <w:p w14:paraId="7D963141" w14:textId="77777777" w:rsidR="00FC65C5" w:rsidRPr="00FC65C5" w:rsidRDefault="00FC65C5" w:rsidP="00650E73">
            <w:pPr>
              <w:rPr>
                <w:rFonts w:asciiTheme="minorEastAsia" w:hAnsiTheme="minorEastAsia" w:cs="Calibri"/>
                <w:color w:val="000000" w:themeColor="text1"/>
                <w:szCs w:val="21"/>
              </w:rPr>
            </w:pPr>
            <w:r w:rsidRPr="00FC65C5">
              <w:rPr>
                <w:rFonts w:asciiTheme="minorEastAsia" w:hAnsiTheme="minorEastAsia" w:cs="Calibri" w:hint="eastAsia"/>
                <w:color w:val="000000" w:themeColor="text1"/>
                <w:szCs w:val="21"/>
              </w:rPr>
              <w:t>地址:</w:t>
            </w:r>
          </w:p>
          <w:p w14:paraId="019C5E85" w14:textId="77777777" w:rsidR="00FC65C5" w:rsidRPr="00FC65C5" w:rsidRDefault="00FC65C5" w:rsidP="00650E73">
            <w:pPr>
              <w:rPr>
                <w:rFonts w:asciiTheme="minorEastAsia" w:hAnsiTheme="minorEastAsia" w:cs="Calibri"/>
                <w:color w:val="000000" w:themeColor="text1"/>
                <w:szCs w:val="21"/>
              </w:rPr>
            </w:pPr>
            <w:r w:rsidRPr="00FC65C5">
              <w:rPr>
                <w:rFonts w:asciiTheme="minorEastAsia" w:hAnsiTheme="minorEastAsia" w:cs="Calibri"/>
                <w:color w:val="000000" w:themeColor="text1"/>
                <w:szCs w:val="21"/>
              </w:rPr>
              <w:t>电话</w:t>
            </w:r>
            <w:r w:rsidRPr="00FC65C5">
              <w:rPr>
                <w:rFonts w:asciiTheme="minorEastAsia" w:hAnsiTheme="minorEastAsia" w:cs="Calibri" w:hint="eastAsia"/>
                <w:color w:val="000000" w:themeColor="text1"/>
                <w:szCs w:val="21"/>
              </w:rPr>
              <w:t>:</w:t>
            </w:r>
            <w:r w:rsidRPr="00FC65C5">
              <w:rPr>
                <w:rFonts w:asciiTheme="minorEastAsia" w:hAnsiTheme="minorEastAsia" w:cs="Calibri"/>
                <w:color w:val="000000" w:themeColor="text1"/>
                <w:szCs w:val="21"/>
              </w:rPr>
              <w:tab/>
            </w:r>
          </w:p>
          <w:p w14:paraId="367A4595" w14:textId="2A8313D3" w:rsidR="00FC65C5" w:rsidRPr="00FC65C5" w:rsidRDefault="00FC65C5" w:rsidP="00650E73">
            <w:pPr>
              <w:rPr>
                <w:rFonts w:asciiTheme="minorEastAsia" w:hAnsiTheme="minorEastAsia" w:cs="Calibri"/>
                <w:color w:val="000000" w:themeColor="text1"/>
                <w:szCs w:val="21"/>
              </w:rPr>
            </w:pPr>
            <w:r w:rsidRPr="00FC65C5">
              <w:rPr>
                <w:rFonts w:asciiTheme="minorEastAsia" w:hAnsiTheme="minorEastAsia" w:cs="Calibri"/>
                <w:color w:val="000000" w:themeColor="text1"/>
                <w:szCs w:val="21"/>
              </w:rPr>
              <w:t>开户银行</w:t>
            </w:r>
            <w:r w:rsidRPr="00FC65C5">
              <w:rPr>
                <w:rFonts w:asciiTheme="minorEastAsia" w:hAnsiTheme="minorEastAsia" w:cs="Calibri" w:hint="eastAsia"/>
                <w:color w:val="000000" w:themeColor="text1"/>
                <w:szCs w:val="21"/>
              </w:rPr>
              <w:t>:</w:t>
            </w:r>
            <w:r w:rsidRPr="00FC65C5">
              <w:rPr>
                <w:rFonts w:asciiTheme="minorEastAsia" w:hAnsiTheme="minorEastAsia" w:cs="Calibri"/>
                <w:color w:val="000000" w:themeColor="text1"/>
                <w:szCs w:val="21"/>
              </w:rPr>
              <w:tab/>
            </w:r>
          </w:p>
          <w:p w14:paraId="53582041" w14:textId="366A63CA" w:rsidR="00FC65C5" w:rsidRDefault="00FC65C5" w:rsidP="00650E73">
            <w:pPr>
              <w:rPr>
                <w:rFonts w:ascii="Calibri" w:hAnsi="Calibri" w:cs="Calibri"/>
                <w:color w:val="000000" w:themeColor="text1"/>
                <w:sz w:val="24"/>
                <w:szCs w:val="24"/>
              </w:rPr>
            </w:pPr>
            <w:r w:rsidRPr="00FC65C5">
              <w:rPr>
                <w:rFonts w:asciiTheme="minorEastAsia" w:hAnsiTheme="minorEastAsia" w:cs="Calibri"/>
                <w:color w:val="000000" w:themeColor="text1"/>
                <w:szCs w:val="21"/>
              </w:rPr>
              <w:t>开户账号</w:t>
            </w:r>
            <w:r w:rsidRPr="00FC65C5">
              <w:rPr>
                <w:rFonts w:asciiTheme="minorEastAsia" w:hAnsiTheme="minorEastAsia" w:cs="Calibri" w:hint="eastAsia"/>
                <w:color w:val="000000" w:themeColor="text1"/>
                <w:szCs w:val="21"/>
              </w:rPr>
              <w:t>:</w:t>
            </w:r>
          </w:p>
        </w:tc>
      </w:tr>
      <w:tr w:rsidR="00FC65C5" w14:paraId="0B702BD2" w14:textId="77777777" w:rsidTr="007A7517">
        <w:tc>
          <w:tcPr>
            <w:tcW w:w="8296" w:type="dxa"/>
            <w:gridSpan w:val="2"/>
          </w:tcPr>
          <w:p w14:paraId="4B40EF4C" w14:textId="77777777" w:rsidR="00FC65C5" w:rsidRPr="00FC65C5" w:rsidRDefault="00FC65C5" w:rsidP="00FC65C5">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 xml:space="preserve">Mailing Information </w:t>
            </w:r>
          </w:p>
          <w:p w14:paraId="15292595" w14:textId="7A3AAB0F" w:rsidR="00FC65C5" w:rsidRPr="00FC65C5" w:rsidRDefault="00FC65C5" w:rsidP="00FC65C5">
            <w:pPr>
              <w:rPr>
                <w:rFonts w:ascii="Calibri" w:hAnsi="Calibri" w:cs="Calibri"/>
                <w:color w:val="000000" w:themeColor="text1"/>
                <w:sz w:val="24"/>
                <w:szCs w:val="24"/>
              </w:rPr>
            </w:pPr>
            <w:r w:rsidRPr="00FC65C5">
              <w:rPr>
                <w:rFonts w:ascii="Calibri" w:hAnsi="Calibri" w:cs="Calibri"/>
                <w:color w:val="000000" w:themeColor="text1"/>
                <w:sz w:val="24"/>
                <w:szCs w:val="24"/>
              </w:rPr>
              <w:t xml:space="preserve">Recipient Name: </w:t>
            </w:r>
          </w:p>
          <w:p w14:paraId="669378FA" w14:textId="37C1653F" w:rsidR="00FC65C5" w:rsidRPr="00FC65C5" w:rsidRDefault="00FC65C5" w:rsidP="00FC65C5">
            <w:pPr>
              <w:rPr>
                <w:rFonts w:ascii="Calibri" w:hAnsi="Calibri" w:cs="Calibri"/>
                <w:color w:val="000000" w:themeColor="text1"/>
                <w:sz w:val="24"/>
                <w:szCs w:val="24"/>
              </w:rPr>
            </w:pPr>
            <w:r w:rsidRPr="00FC65C5">
              <w:rPr>
                <w:rFonts w:ascii="Calibri" w:hAnsi="Calibri" w:cs="Calibri"/>
                <w:color w:val="000000" w:themeColor="text1"/>
                <w:sz w:val="24"/>
                <w:szCs w:val="24"/>
              </w:rPr>
              <w:t xml:space="preserve">Address: </w:t>
            </w:r>
          </w:p>
          <w:p w14:paraId="2DF7832D" w14:textId="1155F30A" w:rsidR="00FC65C5" w:rsidRDefault="00FC65C5" w:rsidP="00FC65C5">
            <w:pPr>
              <w:rPr>
                <w:rFonts w:ascii="Calibri" w:hAnsi="Calibri" w:cs="Calibri"/>
                <w:color w:val="000000" w:themeColor="text1"/>
                <w:sz w:val="24"/>
                <w:szCs w:val="24"/>
              </w:rPr>
            </w:pPr>
            <w:r w:rsidRPr="00FC65C5">
              <w:rPr>
                <w:rFonts w:ascii="Calibri" w:hAnsi="Calibri" w:cs="Calibri"/>
                <w:color w:val="000000" w:themeColor="text1"/>
                <w:sz w:val="24"/>
                <w:szCs w:val="24"/>
              </w:rPr>
              <w:t xml:space="preserve">Contact number: </w:t>
            </w:r>
          </w:p>
        </w:tc>
      </w:tr>
      <w:tr w:rsidR="00FC65C5" w14:paraId="44618E6A" w14:textId="77777777" w:rsidTr="00435ECD">
        <w:tc>
          <w:tcPr>
            <w:tcW w:w="8296" w:type="dxa"/>
            <w:gridSpan w:val="2"/>
          </w:tcPr>
          <w:p w14:paraId="16268028" w14:textId="77777777" w:rsidR="00FC65C5" w:rsidRPr="00FC65C5" w:rsidRDefault="00FC65C5" w:rsidP="00FC65C5">
            <w:pPr>
              <w:rPr>
                <w:rFonts w:ascii="Calibri" w:hAnsi="Calibri" w:cs="Calibri"/>
                <w:b/>
                <w:bCs/>
                <w:color w:val="000000" w:themeColor="text1"/>
                <w:sz w:val="24"/>
                <w:szCs w:val="24"/>
              </w:rPr>
            </w:pPr>
            <w:r w:rsidRPr="00FC65C5">
              <w:rPr>
                <w:rFonts w:ascii="Calibri" w:hAnsi="Calibri" w:cs="Calibri"/>
                <w:b/>
                <w:bCs/>
                <w:color w:val="000000" w:themeColor="text1"/>
                <w:sz w:val="24"/>
                <w:szCs w:val="24"/>
              </w:rPr>
              <w:t>Will you attend and registered for one-day tour:</w:t>
            </w:r>
          </w:p>
          <w:p w14:paraId="662F6C7B" w14:textId="5E0F47BC" w:rsidR="00FC65C5" w:rsidRDefault="00FC65C5" w:rsidP="00650E73">
            <w:pPr>
              <w:rPr>
                <w:rFonts w:ascii="Calibri" w:hAnsi="Calibri" w:cs="Calibri"/>
                <w:color w:val="000000" w:themeColor="text1"/>
                <w:sz w:val="24"/>
                <w:szCs w:val="24"/>
              </w:rPr>
            </w:pPr>
            <w:r w:rsidRPr="00FC65C5">
              <w:rPr>
                <w:rFonts w:ascii="Calibri" w:hAnsi="Calibri" w:cs="Calibri"/>
                <w:color w:val="000000" w:themeColor="text1"/>
                <w:sz w:val="24"/>
                <w:szCs w:val="24"/>
              </w:rPr>
              <w:t xml:space="preserve">Yes </w:t>
            </w:r>
            <w:r w:rsidRPr="00FC65C5">
              <w:rPr>
                <w:rFonts w:ascii="Segoe UI Symbol" w:hAnsi="Segoe UI Symbol" w:cs="Segoe UI Symbol"/>
                <w:color w:val="000000" w:themeColor="text1"/>
                <w:sz w:val="24"/>
                <w:szCs w:val="24"/>
              </w:rPr>
              <w:t>☐</w:t>
            </w:r>
            <w:r w:rsidRPr="00FC65C5">
              <w:rPr>
                <w:rFonts w:ascii="Calibri" w:hAnsi="Calibri" w:cs="Calibri"/>
                <w:color w:val="000000" w:themeColor="text1"/>
                <w:sz w:val="24"/>
                <w:szCs w:val="24"/>
              </w:rPr>
              <w:t xml:space="preserve">            No </w:t>
            </w:r>
            <w:r w:rsidRPr="00FC65C5">
              <w:rPr>
                <w:rFonts w:ascii="Segoe UI Symbol" w:hAnsi="Segoe UI Symbol" w:cs="Segoe UI Symbol"/>
                <w:color w:val="000000" w:themeColor="text1"/>
                <w:sz w:val="24"/>
                <w:szCs w:val="24"/>
              </w:rPr>
              <w:t>☐</w:t>
            </w:r>
          </w:p>
        </w:tc>
      </w:tr>
    </w:tbl>
    <w:p w14:paraId="0BB10C05" w14:textId="77777777" w:rsidR="00650E73" w:rsidRDefault="00650E73" w:rsidP="00650E73">
      <w:pPr>
        <w:rPr>
          <w:rFonts w:ascii="Calibri" w:hAnsi="Calibri" w:cs="Calibri"/>
          <w:color w:val="000000" w:themeColor="text1"/>
          <w:sz w:val="24"/>
          <w:szCs w:val="24"/>
        </w:rPr>
      </w:pPr>
    </w:p>
    <w:p w14:paraId="587A2D10" w14:textId="1BB21E0F" w:rsidR="00F9119B" w:rsidRPr="00F9119B" w:rsidRDefault="001427EE" w:rsidP="00F9119B">
      <w:pPr>
        <w:pStyle w:val="a6"/>
        <w:numPr>
          <w:ilvl w:val="0"/>
          <w:numId w:val="1"/>
        </w:numPr>
        <w:ind w:firstLineChars="0"/>
        <w:rPr>
          <w:rFonts w:ascii="Calibri" w:hAnsi="Calibri" w:cs="Calibri"/>
          <w:b/>
          <w:bCs/>
          <w:color w:val="0070C0"/>
          <w:sz w:val="24"/>
          <w:szCs w:val="24"/>
        </w:rPr>
      </w:pPr>
      <w:r w:rsidRPr="00F9119B">
        <w:rPr>
          <w:rFonts w:ascii="Calibri" w:hAnsi="Calibri" w:cs="Calibri"/>
          <w:b/>
          <w:bCs/>
          <w:color w:val="0070C0"/>
          <w:sz w:val="24"/>
          <w:szCs w:val="24"/>
        </w:rPr>
        <w:lastRenderedPageBreak/>
        <w:t>Paying Method</w:t>
      </w:r>
    </w:p>
    <w:p w14:paraId="5BB6380F" w14:textId="7891763B" w:rsidR="00F9119B" w:rsidRPr="00F9119B" w:rsidRDefault="001427EE" w:rsidP="001427EE">
      <w:pPr>
        <w:rPr>
          <w:rFonts w:ascii="Calibri" w:hAnsi="Calibri" w:cs="Calibri"/>
          <w:color w:val="000000" w:themeColor="text1"/>
          <w:sz w:val="24"/>
          <w:szCs w:val="24"/>
        </w:rPr>
      </w:pPr>
      <w:r w:rsidRPr="00F9119B">
        <w:rPr>
          <w:rFonts w:ascii="Calibri" w:hAnsi="Calibri" w:cs="Calibri"/>
          <w:b/>
          <w:bCs/>
          <w:color w:val="000000" w:themeColor="text1"/>
          <w:sz w:val="24"/>
          <w:szCs w:val="24"/>
        </w:rPr>
        <w:t>Credit Card Payment</w:t>
      </w:r>
    </w:p>
    <w:p w14:paraId="5DEB22CC" w14:textId="76725443" w:rsidR="001427EE" w:rsidRPr="001427EE" w:rsidRDefault="00000000" w:rsidP="001427EE">
      <w:pPr>
        <w:rPr>
          <w:rFonts w:ascii="Calibri" w:hAnsi="Calibri" w:cs="Calibri"/>
          <w:color w:val="000000" w:themeColor="text1"/>
          <w:sz w:val="24"/>
          <w:szCs w:val="24"/>
        </w:rPr>
      </w:pPr>
      <w:hyperlink r:id="rId9" w:history="1">
        <w:r w:rsidR="001427EE" w:rsidRPr="000378CE">
          <w:rPr>
            <w:rStyle w:val="a4"/>
            <w:rFonts w:ascii="Calibri" w:hAnsi="Calibri" w:cs="Calibri"/>
            <w:sz w:val="24"/>
            <w:szCs w:val="24"/>
          </w:rPr>
          <w:t>https://confsys.iconf.org/online-payment/897438777</w:t>
        </w:r>
      </w:hyperlink>
      <w:r w:rsidR="001427EE" w:rsidRPr="001427EE">
        <w:rPr>
          <w:rFonts w:ascii="Calibri" w:hAnsi="Calibri" w:cs="Calibri"/>
          <w:color w:val="000000" w:themeColor="text1"/>
          <w:sz w:val="24"/>
          <w:szCs w:val="24"/>
        </w:rPr>
        <w:t xml:space="preserve"> </w:t>
      </w:r>
    </w:p>
    <w:p w14:paraId="20A2C80C" w14:textId="77777777" w:rsidR="001427EE" w:rsidRDefault="001427EE" w:rsidP="001427EE">
      <w:pPr>
        <w:rPr>
          <w:rFonts w:ascii="Calibri" w:hAnsi="Calibri" w:cs="Calibri"/>
          <w:b/>
          <w:bCs/>
          <w:color w:val="000000" w:themeColor="text1"/>
          <w:sz w:val="24"/>
          <w:szCs w:val="24"/>
        </w:rPr>
      </w:pPr>
      <w:r w:rsidRPr="00F9119B">
        <w:rPr>
          <w:rFonts w:ascii="Calibri" w:hAnsi="Calibri" w:cs="Calibri"/>
          <w:b/>
          <w:bCs/>
          <w:color w:val="000000" w:themeColor="text1"/>
          <w:sz w:val="24"/>
          <w:szCs w:val="24"/>
        </w:rPr>
        <w:t>Please fill in the E-mail and Order ID after paying.</w:t>
      </w:r>
    </w:p>
    <w:tbl>
      <w:tblPr>
        <w:tblStyle w:val="a5"/>
        <w:tblW w:w="0" w:type="auto"/>
        <w:tblLook w:val="04A0" w:firstRow="1" w:lastRow="0" w:firstColumn="1" w:lastColumn="0" w:noHBand="0" w:noVBand="1"/>
      </w:tblPr>
      <w:tblGrid>
        <w:gridCol w:w="4148"/>
        <w:gridCol w:w="4148"/>
      </w:tblGrid>
      <w:tr w:rsidR="00F9119B" w14:paraId="4C1A30BB" w14:textId="77777777" w:rsidTr="00F9119B">
        <w:tc>
          <w:tcPr>
            <w:tcW w:w="4148" w:type="dxa"/>
          </w:tcPr>
          <w:p w14:paraId="6B61568A" w14:textId="6608083E" w:rsidR="00F9119B" w:rsidRDefault="00F9119B" w:rsidP="001427EE">
            <w:pPr>
              <w:rPr>
                <w:rFonts w:ascii="Calibri" w:hAnsi="Calibri" w:cs="Calibri"/>
                <w:b/>
                <w:bCs/>
                <w:color w:val="000000" w:themeColor="text1"/>
                <w:sz w:val="24"/>
                <w:szCs w:val="24"/>
              </w:rPr>
            </w:pPr>
            <w:r w:rsidRPr="00F9119B">
              <w:rPr>
                <w:rFonts w:ascii="Calibri" w:hAnsi="Calibri" w:cs="Calibri"/>
                <w:color w:val="000000" w:themeColor="text1"/>
                <w:sz w:val="24"/>
                <w:szCs w:val="24"/>
              </w:rPr>
              <w:t>E-mail:</w:t>
            </w:r>
          </w:p>
        </w:tc>
        <w:tc>
          <w:tcPr>
            <w:tcW w:w="4148" w:type="dxa"/>
          </w:tcPr>
          <w:p w14:paraId="1041EC7D" w14:textId="20C4E64B" w:rsidR="00F9119B" w:rsidRDefault="00F9119B" w:rsidP="001427EE">
            <w:pPr>
              <w:rPr>
                <w:rFonts w:ascii="Calibri" w:hAnsi="Calibri" w:cs="Calibri"/>
                <w:b/>
                <w:bCs/>
                <w:color w:val="000000" w:themeColor="text1"/>
                <w:sz w:val="24"/>
                <w:szCs w:val="24"/>
              </w:rPr>
            </w:pPr>
            <w:r w:rsidRPr="001427EE">
              <w:rPr>
                <w:rFonts w:ascii="Calibri" w:hAnsi="Calibri" w:cs="Calibri"/>
                <w:color w:val="000000" w:themeColor="text1"/>
                <w:sz w:val="24"/>
                <w:szCs w:val="24"/>
              </w:rPr>
              <w:t>Order ID:</w:t>
            </w:r>
          </w:p>
        </w:tc>
      </w:tr>
    </w:tbl>
    <w:p w14:paraId="6D960D35" w14:textId="77777777" w:rsidR="00F9119B" w:rsidRPr="00F9119B" w:rsidRDefault="00F9119B" w:rsidP="001427EE">
      <w:pPr>
        <w:rPr>
          <w:rFonts w:ascii="Calibri" w:hAnsi="Calibri" w:cs="Calibri"/>
          <w:b/>
          <w:bCs/>
          <w:color w:val="000000" w:themeColor="text1"/>
          <w:sz w:val="24"/>
          <w:szCs w:val="24"/>
        </w:rPr>
      </w:pPr>
    </w:p>
    <w:p w14:paraId="52F07811" w14:textId="77777777" w:rsidR="000378CE" w:rsidRPr="000378CE" w:rsidRDefault="000378CE" w:rsidP="000378CE">
      <w:pPr>
        <w:rPr>
          <w:rFonts w:ascii="Calibri" w:hAnsi="Calibri" w:cs="Calibri"/>
          <w:b/>
          <w:bCs/>
          <w:color w:val="0070C0"/>
          <w:sz w:val="24"/>
          <w:szCs w:val="24"/>
        </w:rPr>
      </w:pPr>
      <w:r w:rsidRPr="000378CE">
        <w:rPr>
          <w:rFonts w:ascii="Calibri" w:hAnsi="Calibri" w:cs="Calibri"/>
          <w:b/>
          <w:bCs/>
          <w:color w:val="0070C0"/>
          <w:sz w:val="24"/>
          <w:szCs w:val="24"/>
        </w:rPr>
        <w:t>3.</w:t>
      </w:r>
      <w:r w:rsidRPr="000378CE">
        <w:rPr>
          <w:rFonts w:ascii="Calibri" w:hAnsi="Calibri" w:cs="Calibri"/>
          <w:b/>
          <w:bCs/>
          <w:color w:val="0070C0"/>
          <w:sz w:val="24"/>
          <w:szCs w:val="24"/>
        </w:rPr>
        <w:tab/>
        <w:t xml:space="preserve">Registration Fee </w:t>
      </w:r>
    </w:p>
    <w:p w14:paraId="6E3AF3C0" w14:textId="77777777" w:rsidR="000378CE" w:rsidRPr="000378CE" w:rsidRDefault="000378CE" w:rsidP="000378CE">
      <w:pPr>
        <w:rPr>
          <w:rFonts w:ascii="Calibri" w:hAnsi="Calibri" w:cs="Calibri"/>
          <w:b/>
          <w:bCs/>
          <w:color w:val="000000" w:themeColor="text1"/>
          <w:sz w:val="24"/>
          <w:szCs w:val="24"/>
        </w:rPr>
      </w:pPr>
      <w:r w:rsidRPr="000378CE">
        <w:rPr>
          <w:rFonts w:ascii="Calibri" w:hAnsi="Calibri" w:cs="Calibri"/>
          <w:b/>
          <w:bCs/>
          <w:color w:val="000000" w:themeColor="text1"/>
          <w:sz w:val="24"/>
          <w:szCs w:val="24"/>
        </w:rPr>
        <w:t xml:space="preserve">Note:  </w:t>
      </w:r>
    </w:p>
    <w:p w14:paraId="09054B04" w14:textId="6DD59ACA" w:rsidR="00507903" w:rsidRPr="00AE4DD2" w:rsidRDefault="00317248" w:rsidP="00317248">
      <w:pPr>
        <w:pStyle w:val="a6"/>
        <w:numPr>
          <w:ilvl w:val="0"/>
          <w:numId w:val="3"/>
        </w:numPr>
        <w:ind w:firstLineChars="0"/>
        <w:rPr>
          <w:rFonts w:ascii="Calibri" w:hAnsi="Calibri" w:cs="Calibri"/>
          <w:color w:val="000000" w:themeColor="text1"/>
          <w:sz w:val="24"/>
          <w:szCs w:val="24"/>
        </w:rPr>
      </w:pPr>
      <w:r w:rsidRPr="00AE4DD2">
        <w:rPr>
          <w:rFonts w:ascii="Calibri" w:hAnsi="Calibri" w:cs="Calibri"/>
          <w:color w:val="000000" w:themeColor="text1"/>
          <w:sz w:val="24"/>
          <w:szCs w:val="24"/>
        </w:rPr>
        <w:t>Students must have Student ID which will be checked. Student Rate is only for students who attached their student' ID card copy when register.</w:t>
      </w:r>
    </w:p>
    <w:p w14:paraId="7000FF43" w14:textId="77777777" w:rsidR="00317248" w:rsidRPr="00AE4DD2" w:rsidRDefault="00317248" w:rsidP="00317248">
      <w:pPr>
        <w:pStyle w:val="a6"/>
        <w:numPr>
          <w:ilvl w:val="0"/>
          <w:numId w:val="3"/>
        </w:numPr>
        <w:ind w:firstLineChars="0"/>
        <w:rPr>
          <w:rFonts w:ascii="Calibri" w:hAnsi="Calibri" w:cs="Calibri"/>
          <w:color w:val="000000" w:themeColor="text1"/>
          <w:sz w:val="24"/>
          <w:szCs w:val="24"/>
        </w:rPr>
      </w:pPr>
      <w:r w:rsidRPr="00AE4DD2">
        <w:rPr>
          <w:rFonts w:ascii="Calibri" w:hAnsi="Calibri" w:cs="Calibri"/>
          <w:color w:val="000000" w:themeColor="text1"/>
          <w:sz w:val="24"/>
          <w:szCs w:val="24"/>
        </w:rPr>
        <w:t>Social Program is optional and is based on payment basis. Kindly send the tour request to conference secretary in writing when you submit the final registration documents.</w:t>
      </w:r>
    </w:p>
    <w:p w14:paraId="17B10D5A" w14:textId="77777777" w:rsidR="00507903" w:rsidRPr="00AE4DD2" w:rsidRDefault="00507903" w:rsidP="00507903">
      <w:pPr>
        <w:pStyle w:val="a6"/>
        <w:numPr>
          <w:ilvl w:val="0"/>
          <w:numId w:val="3"/>
        </w:numPr>
        <w:ind w:firstLineChars="0"/>
        <w:rPr>
          <w:rFonts w:ascii="Calibri" w:hAnsi="Calibri" w:cs="Calibri"/>
          <w:color w:val="000000" w:themeColor="text1"/>
          <w:sz w:val="24"/>
          <w:szCs w:val="24"/>
        </w:rPr>
      </w:pPr>
      <w:r w:rsidRPr="00AE4DD2">
        <w:rPr>
          <w:rFonts w:ascii="Calibri" w:hAnsi="Calibri" w:cs="Calibri"/>
          <w:color w:val="000000" w:themeColor="text1"/>
          <w:sz w:val="24"/>
          <w:szCs w:val="24"/>
        </w:rPr>
        <w:t>Please choose the items you fit in with and calculate the final amount.</w:t>
      </w:r>
    </w:p>
    <w:tbl>
      <w:tblPr>
        <w:tblStyle w:val="6-2"/>
        <w:tblW w:w="0" w:type="auto"/>
        <w:tblLook w:val="04A0" w:firstRow="1" w:lastRow="0" w:firstColumn="1" w:lastColumn="0" w:noHBand="0" w:noVBand="1"/>
      </w:tblPr>
      <w:tblGrid>
        <w:gridCol w:w="4390"/>
        <w:gridCol w:w="3685"/>
      </w:tblGrid>
      <w:tr w:rsidR="00346502" w14:paraId="106A1B73" w14:textId="77777777" w:rsidTr="00E003F0">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4125951A" w14:textId="32AA7272" w:rsidR="00346502" w:rsidRPr="00346502" w:rsidRDefault="00346502" w:rsidP="00E003F0">
            <w:pPr>
              <w:pStyle w:val="a6"/>
              <w:ind w:firstLineChars="0" w:firstLine="0"/>
              <w:jc w:val="center"/>
              <w:rPr>
                <w:rFonts w:ascii="Calibri" w:hAnsi="Calibri" w:cs="Calibri"/>
                <w:color w:val="000000" w:themeColor="text1"/>
                <w:sz w:val="24"/>
                <w:szCs w:val="24"/>
              </w:rPr>
            </w:pPr>
            <w:r w:rsidRPr="00346502">
              <w:rPr>
                <w:rFonts w:ascii="Calibri" w:hAnsi="Calibri" w:cs="Calibri"/>
                <w:color w:val="000000" w:themeColor="text1"/>
                <w:sz w:val="24"/>
                <w:szCs w:val="24"/>
              </w:rPr>
              <w:t>Item</w:t>
            </w:r>
          </w:p>
        </w:tc>
        <w:tc>
          <w:tcPr>
            <w:tcW w:w="3685" w:type="dxa"/>
            <w:vAlign w:val="center"/>
          </w:tcPr>
          <w:p w14:paraId="59D5EB13" w14:textId="5E9EC7D8" w:rsidR="00346502" w:rsidRDefault="00346502" w:rsidP="00E003F0">
            <w:pPr>
              <w:pStyle w:val="a6"/>
              <w:ind w:firstLineChars="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346502">
              <w:rPr>
                <w:rFonts w:ascii="Calibri" w:hAnsi="Calibri" w:cs="Calibri"/>
                <w:color w:val="000000" w:themeColor="text1"/>
                <w:sz w:val="24"/>
                <w:szCs w:val="24"/>
              </w:rPr>
              <w:t>Registration Fee | USD</w:t>
            </w:r>
          </w:p>
        </w:tc>
      </w:tr>
      <w:tr w:rsidR="00346502" w14:paraId="28D6A5D2" w14:textId="77777777" w:rsidTr="00E003F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51ABC24C" w14:textId="3940015E" w:rsidR="00346502" w:rsidRDefault="00346502" w:rsidP="00E003F0">
            <w:pPr>
              <w:pStyle w:val="a6"/>
              <w:ind w:firstLineChars="0" w:firstLine="0"/>
              <w:jc w:val="center"/>
              <w:rPr>
                <w:rFonts w:ascii="Calibri" w:hAnsi="Calibri" w:cs="Calibri"/>
                <w:color w:val="000000" w:themeColor="text1"/>
                <w:sz w:val="24"/>
                <w:szCs w:val="24"/>
              </w:rPr>
            </w:pPr>
            <w:r w:rsidRPr="00346502">
              <w:rPr>
                <w:rFonts w:ascii="Calibri" w:hAnsi="Calibri" w:cs="Calibri"/>
                <w:color w:val="000000" w:themeColor="text1"/>
                <w:sz w:val="24"/>
                <w:szCs w:val="24"/>
              </w:rPr>
              <w:t>Listener</w:t>
            </w:r>
          </w:p>
        </w:tc>
        <w:tc>
          <w:tcPr>
            <w:tcW w:w="3685" w:type="dxa"/>
            <w:vAlign w:val="center"/>
          </w:tcPr>
          <w:p w14:paraId="4549CE4D" w14:textId="05AEB512" w:rsidR="00346502" w:rsidRDefault="00346502" w:rsidP="00E003F0">
            <w:pPr>
              <w:pStyle w:val="a6"/>
              <w:ind w:firstLineChars="0"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Pr>
                <w:rFonts w:ascii="Calibri" w:hAnsi="Calibri" w:cs="Calibri" w:hint="eastAsia"/>
                <w:color w:val="000000" w:themeColor="text1"/>
                <w:sz w:val="24"/>
                <w:szCs w:val="24"/>
              </w:rPr>
              <w:t>2</w:t>
            </w:r>
            <w:r>
              <w:rPr>
                <w:rFonts w:ascii="Calibri" w:hAnsi="Calibri" w:cs="Calibri"/>
                <w:color w:val="000000" w:themeColor="text1"/>
                <w:sz w:val="24"/>
                <w:szCs w:val="24"/>
              </w:rPr>
              <w:t>60USD</w:t>
            </w:r>
          </w:p>
        </w:tc>
      </w:tr>
      <w:tr w:rsidR="00346502" w14:paraId="6B8B5195" w14:textId="77777777" w:rsidTr="00E003F0">
        <w:trPr>
          <w:trHeight w:val="404"/>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4DA436B1" w14:textId="62F24EC6" w:rsidR="00346502" w:rsidRDefault="00346502" w:rsidP="00E003F0">
            <w:pPr>
              <w:pStyle w:val="a6"/>
              <w:ind w:firstLineChars="0" w:firstLine="0"/>
              <w:jc w:val="center"/>
              <w:rPr>
                <w:rFonts w:ascii="Calibri" w:hAnsi="Calibri" w:cs="Calibri"/>
                <w:color w:val="000000" w:themeColor="text1"/>
                <w:sz w:val="24"/>
                <w:szCs w:val="24"/>
              </w:rPr>
            </w:pPr>
            <w:r w:rsidRPr="00346502">
              <w:rPr>
                <w:rFonts w:ascii="Calibri" w:hAnsi="Calibri" w:cs="Calibri"/>
                <w:color w:val="000000" w:themeColor="text1"/>
                <w:sz w:val="24"/>
                <w:szCs w:val="24"/>
              </w:rPr>
              <w:t>Listener (Student)</w:t>
            </w:r>
          </w:p>
        </w:tc>
        <w:tc>
          <w:tcPr>
            <w:tcW w:w="3685" w:type="dxa"/>
            <w:vAlign w:val="center"/>
          </w:tcPr>
          <w:p w14:paraId="2FD2F021" w14:textId="3B3C9F34" w:rsidR="00346502" w:rsidRDefault="00346502" w:rsidP="00E003F0">
            <w:pPr>
              <w:pStyle w:val="a6"/>
              <w:ind w:firstLineChars="0"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Pr>
                <w:rFonts w:ascii="Calibri" w:hAnsi="Calibri" w:cs="Calibri" w:hint="eastAsia"/>
                <w:color w:val="000000" w:themeColor="text1"/>
                <w:sz w:val="24"/>
                <w:szCs w:val="24"/>
              </w:rPr>
              <w:t>2</w:t>
            </w:r>
            <w:r>
              <w:rPr>
                <w:rFonts w:ascii="Calibri" w:hAnsi="Calibri" w:cs="Calibri"/>
                <w:color w:val="000000" w:themeColor="text1"/>
                <w:sz w:val="24"/>
                <w:szCs w:val="24"/>
              </w:rPr>
              <w:t>20USD</w:t>
            </w:r>
          </w:p>
        </w:tc>
      </w:tr>
      <w:tr w:rsidR="00346502" w14:paraId="04BD26C6" w14:textId="77777777" w:rsidTr="00E003F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5AC5BC62" w14:textId="72F3819E" w:rsidR="00346502" w:rsidRDefault="00346502" w:rsidP="00E003F0">
            <w:pPr>
              <w:pStyle w:val="a6"/>
              <w:ind w:firstLineChars="0" w:firstLine="0"/>
              <w:jc w:val="center"/>
              <w:rPr>
                <w:rFonts w:ascii="Calibri" w:hAnsi="Calibri" w:cs="Calibri"/>
                <w:color w:val="000000" w:themeColor="text1"/>
                <w:sz w:val="24"/>
                <w:szCs w:val="24"/>
              </w:rPr>
            </w:pPr>
            <w:r w:rsidRPr="00346502">
              <w:rPr>
                <w:rFonts w:ascii="Calibri" w:hAnsi="Calibri" w:cs="Calibri"/>
                <w:color w:val="000000" w:themeColor="text1"/>
                <w:sz w:val="24"/>
                <w:szCs w:val="24"/>
              </w:rPr>
              <w:t>Listener (From Thailand)</w:t>
            </w:r>
          </w:p>
        </w:tc>
        <w:tc>
          <w:tcPr>
            <w:tcW w:w="3685" w:type="dxa"/>
            <w:vAlign w:val="center"/>
          </w:tcPr>
          <w:p w14:paraId="6ED8F429" w14:textId="2DDA2F3E" w:rsidR="00346502" w:rsidRDefault="00346502" w:rsidP="00E003F0">
            <w:pPr>
              <w:pStyle w:val="a6"/>
              <w:ind w:firstLineChars="0"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Pr>
                <w:rFonts w:ascii="Calibri" w:hAnsi="Calibri" w:cs="Calibri" w:hint="eastAsia"/>
                <w:color w:val="000000" w:themeColor="text1"/>
                <w:sz w:val="24"/>
                <w:szCs w:val="24"/>
              </w:rPr>
              <w:t>1</w:t>
            </w:r>
            <w:r>
              <w:rPr>
                <w:rFonts w:ascii="Calibri" w:hAnsi="Calibri" w:cs="Calibri"/>
                <w:color w:val="000000" w:themeColor="text1"/>
                <w:sz w:val="24"/>
                <w:szCs w:val="24"/>
              </w:rPr>
              <w:t>60USD</w:t>
            </w:r>
          </w:p>
        </w:tc>
      </w:tr>
      <w:tr w:rsidR="00346502" w14:paraId="179441CC" w14:textId="77777777" w:rsidTr="00E003F0">
        <w:trPr>
          <w:trHeight w:val="431"/>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3FA5A2CE" w14:textId="2AA833F2" w:rsidR="00346502" w:rsidRPr="00346502" w:rsidRDefault="00346502" w:rsidP="00E003F0">
            <w:pPr>
              <w:pStyle w:val="a6"/>
              <w:ind w:firstLineChars="0" w:firstLine="0"/>
              <w:jc w:val="center"/>
              <w:rPr>
                <w:rFonts w:ascii="Calibri" w:hAnsi="Calibri" w:cs="Calibri"/>
                <w:color w:val="000000" w:themeColor="text1"/>
                <w:sz w:val="24"/>
                <w:szCs w:val="24"/>
              </w:rPr>
            </w:pPr>
            <w:r w:rsidRPr="00346502">
              <w:rPr>
                <w:rFonts w:ascii="Calibri" w:hAnsi="Calibri" w:cs="Calibri"/>
                <w:color w:val="000000" w:themeColor="text1"/>
                <w:sz w:val="24"/>
                <w:szCs w:val="24"/>
              </w:rPr>
              <w:t>Purchase extra proceedings</w:t>
            </w:r>
          </w:p>
        </w:tc>
        <w:tc>
          <w:tcPr>
            <w:tcW w:w="3685" w:type="dxa"/>
            <w:vAlign w:val="center"/>
          </w:tcPr>
          <w:p w14:paraId="50639692" w14:textId="75D0AFD9" w:rsidR="00346502" w:rsidRDefault="00346502" w:rsidP="00E003F0">
            <w:pPr>
              <w:pStyle w:val="a6"/>
              <w:ind w:firstLineChars="0"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Pr>
                <w:rFonts w:ascii="Calibri" w:hAnsi="Calibri" w:cs="Calibri" w:hint="eastAsia"/>
                <w:color w:val="000000" w:themeColor="text1"/>
                <w:sz w:val="24"/>
                <w:szCs w:val="24"/>
              </w:rPr>
              <w:t>3</w:t>
            </w:r>
            <w:r>
              <w:rPr>
                <w:rFonts w:ascii="Calibri" w:hAnsi="Calibri" w:cs="Calibri"/>
                <w:color w:val="000000" w:themeColor="text1"/>
                <w:sz w:val="24"/>
                <w:szCs w:val="24"/>
              </w:rPr>
              <w:t>0USD</w:t>
            </w:r>
          </w:p>
        </w:tc>
      </w:tr>
      <w:tr w:rsidR="00346502" w14:paraId="3B5C6F9C" w14:textId="77777777" w:rsidTr="00E003F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678521F0" w14:textId="17E148E5" w:rsidR="00346502" w:rsidRDefault="00346502" w:rsidP="00E003F0">
            <w:pPr>
              <w:pStyle w:val="a6"/>
              <w:ind w:firstLineChars="0" w:firstLine="0"/>
              <w:jc w:val="center"/>
              <w:rPr>
                <w:rFonts w:ascii="Calibri" w:hAnsi="Calibri" w:cs="Calibri"/>
                <w:color w:val="000000" w:themeColor="text1"/>
                <w:sz w:val="24"/>
                <w:szCs w:val="24"/>
              </w:rPr>
            </w:pPr>
            <w:r w:rsidRPr="00346502">
              <w:rPr>
                <w:rFonts w:ascii="Calibri" w:hAnsi="Calibri" w:cs="Calibri"/>
                <w:color w:val="000000" w:themeColor="text1"/>
                <w:sz w:val="24"/>
                <w:szCs w:val="24"/>
              </w:rPr>
              <w:t>One Day Tour</w:t>
            </w:r>
          </w:p>
        </w:tc>
        <w:tc>
          <w:tcPr>
            <w:tcW w:w="3685" w:type="dxa"/>
            <w:vAlign w:val="center"/>
          </w:tcPr>
          <w:p w14:paraId="7973F43D" w14:textId="59652E95" w:rsidR="00346502" w:rsidRDefault="00346502" w:rsidP="00E003F0">
            <w:pPr>
              <w:pStyle w:val="a6"/>
              <w:ind w:firstLineChars="0"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Pr>
                <w:rFonts w:ascii="Calibri" w:hAnsi="Calibri" w:cs="Calibri" w:hint="eastAsia"/>
                <w:color w:val="000000" w:themeColor="text1"/>
                <w:sz w:val="24"/>
                <w:szCs w:val="24"/>
              </w:rPr>
              <w:t>7</w:t>
            </w:r>
            <w:r>
              <w:rPr>
                <w:rFonts w:ascii="Calibri" w:hAnsi="Calibri" w:cs="Calibri"/>
                <w:color w:val="000000" w:themeColor="text1"/>
                <w:sz w:val="24"/>
                <w:szCs w:val="24"/>
              </w:rPr>
              <w:t>0USD</w:t>
            </w:r>
          </w:p>
        </w:tc>
      </w:tr>
    </w:tbl>
    <w:p w14:paraId="09239456" w14:textId="77777777" w:rsidR="0073287D" w:rsidRPr="00AE4DD2" w:rsidRDefault="0073287D" w:rsidP="0073287D">
      <w:pPr>
        <w:pStyle w:val="a6"/>
        <w:ind w:left="440" w:firstLineChars="0" w:firstLine="0"/>
        <w:rPr>
          <w:rFonts w:ascii="Calibri" w:hAnsi="Calibri" w:cs="Calibri"/>
          <w:color w:val="000000" w:themeColor="text1"/>
          <w:sz w:val="24"/>
          <w:szCs w:val="24"/>
        </w:rPr>
      </w:pPr>
    </w:p>
    <w:p w14:paraId="279A0C0A" w14:textId="2CC5AE6F" w:rsidR="001427EE" w:rsidRPr="00AE4DD2" w:rsidRDefault="0073287D" w:rsidP="0029002B">
      <w:pPr>
        <w:pStyle w:val="a6"/>
        <w:spacing w:line="264" w:lineRule="auto"/>
        <w:ind w:left="440" w:firstLineChars="0" w:firstLine="0"/>
        <w:rPr>
          <w:rStyle w:val="color"/>
          <w:rFonts w:ascii="Calibri" w:eastAsia="Tahoma" w:hAnsi="Calibri" w:cs="Calibri"/>
          <w:b/>
          <w:bCs/>
          <w:kern w:val="0"/>
          <w:sz w:val="24"/>
          <w:szCs w:val="24"/>
          <w:lang w:val="lt-LT" w:eastAsia="en-US"/>
        </w:rPr>
      </w:pPr>
      <w:r w:rsidRPr="00AE4DD2">
        <w:rPr>
          <w:rStyle w:val="color"/>
          <w:rFonts w:ascii="Calibri" w:eastAsia="Tahoma" w:hAnsi="Calibri" w:cs="Calibri"/>
          <w:b/>
          <w:bCs/>
          <w:kern w:val="0"/>
          <w:sz w:val="24"/>
          <w:szCs w:val="24"/>
          <w:lang w:val="lt-LT" w:eastAsia="en-US"/>
        </w:rPr>
        <w:t>Please be kindly noted that the conference organizing committee is not responsible for authors’ visa application, travel, transportation, and accommodation, so we suggest you prepare them in advance.</w:t>
      </w:r>
    </w:p>
    <w:p w14:paraId="6F513FDC" w14:textId="77777777" w:rsidR="0073287D" w:rsidRDefault="0073287D" w:rsidP="0073287D">
      <w:pPr>
        <w:pStyle w:val="a6"/>
        <w:spacing w:line="264" w:lineRule="auto"/>
        <w:ind w:left="440" w:firstLineChars="0" w:firstLine="0"/>
        <w:jc w:val="left"/>
        <w:rPr>
          <w:rStyle w:val="color"/>
          <w:rFonts w:ascii="Calibri" w:eastAsia="Tahoma" w:hAnsi="Calibri" w:cs="Calibri"/>
          <w:b/>
          <w:bCs/>
          <w:kern w:val="0"/>
          <w:szCs w:val="21"/>
          <w:lang w:val="lt-LT" w:eastAsia="en-US"/>
        </w:rPr>
      </w:pPr>
    </w:p>
    <w:p w14:paraId="3188E4DF" w14:textId="3E1EFAA4" w:rsidR="0073287D" w:rsidRDefault="0073287D" w:rsidP="0073287D">
      <w:pPr>
        <w:pStyle w:val="a6"/>
        <w:spacing w:line="264" w:lineRule="auto"/>
        <w:ind w:left="440" w:firstLineChars="0" w:firstLine="0"/>
        <w:jc w:val="left"/>
        <w:rPr>
          <w:rStyle w:val="color"/>
          <w:rFonts w:ascii="Calibri" w:hAnsi="Calibri" w:cs="Calibri"/>
          <w:b/>
          <w:bCs/>
          <w:kern w:val="0"/>
          <w:szCs w:val="21"/>
          <w:lang w:val="lt-LT"/>
        </w:rPr>
      </w:pPr>
      <w:r w:rsidRPr="0073287D">
        <w:rPr>
          <w:rStyle w:val="color"/>
          <w:rFonts w:ascii="Calibri" w:hAnsi="Calibri" w:cs="Calibri" w:hint="eastAsia"/>
          <w:b/>
          <w:bCs/>
          <w:kern w:val="0"/>
          <w:sz w:val="24"/>
          <w:szCs w:val="24"/>
          <w:lang w:val="lt-LT"/>
        </w:rPr>
        <w:t>M</w:t>
      </w:r>
      <w:r w:rsidRPr="0073287D">
        <w:rPr>
          <w:rStyle w:val="color"/>
          <w:rFonts w:ascii="Calibri" w:hAnsi="Calibri" w:cs="Calibri"/>
          <w:b/>
          <w:bCs/>
          <w:kern w:val="0"/>
          <w:sz w:val="24"/>
          <w:szCs w:val="24"/>
          <w:lang w:val="lt-LT"/>
        </w:rPr>
        <w:t>ore details about Fee</w:t>
      </w:r>
      <w:r>
        <w:rPr>
          <w:rStyle w:val="color"/>
          <w:rFonts w:ascii="Calibri" w:hAnsi="Calibri" w:cs="Calibri" w:hint="eastAsia"/>
          <w:b/>
          <w:bCs/>
          <w:kern w:val="0"/>
          <w:szCs w:val="21"/>
          <w:lang w:val="lt-LT"/>
        </w:rPr>
        <w:t>：</w:t>
      </w:r>
      <w:hyperlink r:id="rId10" w:history="1">
        <w:r w:rsidRPr="0073287D">
          <w:rPr>
            <w:rStyle w:val="a4"/>
            <w:rFonts w:ascii="Calibri" w:hAnsi="Calibri" w:cs="Calibri"/>
            <w:b/>
            <w:bCs/>
            <w:kern w:val="0"/>
            <w:szCs w:val="21"/>
            <w:lang w:val="lt-LT"/>
          </w:rPr>
          <w:t>http://www.icbdc.org/author.html#reg</w:t>
        </w:r>
      </w:hyperlink>
    </w:p>
    <w:p w14:paraId="70493DD0" w14:textId="77777777" w:rsidR="0073287D" w:rsidRDefault="0073287D" w:rsidP="0073287D">
      <w:pPr>
        <w:pStyle w:val="a6"/>
        <w:spacing w:line="264" w:lineRule="auto"/>
        <w:ind w:left="440" w:firstLineChars="0" w:firstLine="0"/>
        <w:jc w:val="left"/>
        <w:rPr>
          <w:rFonts w:ascii="Calibri" w:hAnsi="Calibri" w:cs="Calibri"/>
          <w:szCs w:val="21"/>
          <w:lang w:val="lt-LT"/>
        </w:rPr>
      </w:pPr>
    </w:p>
    <w:p w14:paraId="701E4C66" w14:textId="77777777" w:rsidR="0073287D" w:rsidRPr="0073287D" w:rsidRDefault="0073287D" w:rsidP="0073287D">
      <w:pPr>
        <w:spacing w:line="264" w:lineRule="auto"/>
        <w:jc w:val="left"/>
        <w:rPr>
          <w:rStyle w:val="color"/>
          <w:rFonts w:ascii="Calibri" w:hAnsi="Calibri" w:cs="Calibri"/>
          <w:b/>
          <w:bCs/>
          <w:color w:val="0070C0"/>
          <w:kern w:val="0"/>
          <w:sz w:val="24"/>
          <w:szCs w:val="24"/>
          <w:lang w:val="lt-LT"/>
        </w:rPr>
      </w:pPr>
      <w:r w:rsidRPr="0073287D">
        <w:rPr>
          <w:rStyle w:val="color"/>
          <w:rFonts w:ascii="Calibri" w:hAnsi="Calibri" w:cs="Calibri"/>
          <w:b/>
          <w:bCs/>
          <w:color w:val="0070C0"/>
          <w:kern w:val="0"/>
          <w:sz w:val="24"/>
          <w:szCs w:val="24"/>
          <w:lang w:val="lt-LT"/>
        </w:rPr>
        <w:t>4.</w:t>
      </w:r>
      <w:r w:rsidRPr="0073287D">
        <w:rPr>
          <w:rStyle w:val="color"/>
          <w:rFonts w:ascii="Calibri" w:hAnsi="Calibri" w:cs="Calibri"/>
          <w:b/>
          <w:bCs/>
          <w:color w:val="0070C0"/>
          <w:kern w:val="0"/>
          <w:sz w:val="24"/>
          <w:szCs w:val="24"/>
          <w:lang w:val="lt-LT"/>
        </w:rPr>
        <w:tab/>
        <w:t xml:space="preserve">Registration Cancellation Policy </w:t>
      </w:r>
    </w:p>
    <w:p w14:paraId="5565E27C" w14:textId="77777777" w:rsidR="0073287D" w:rsidRPr="0073287D" w:rsidRDefault="0073287D"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If the participants request cancellation and refund due to personal reasons, the following refund policy applies.</w:t>
      </w:r>
    </w:p>
    <w:p w14:paraId="40AE8B95" w14:textId="7F4AB41C" w:rsidR="0073287D" w:rsidRPr="0073287D" w:rsidRDefault="0073287D" w:rsidP="0073287D">
      <w:pPr>
        <w:pStyle w:val="a6"/>
        <w:numPr>
          <w:ilvl w:val="0"/>
          <w:numId w:val="4"/>
        </w:numPr>
        <w:spacing w:line="264" w:lineRule="auto"/>
        <w:ind w:firstLineChars="0"/>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60 days ahead of the conference: 70% of payment refund</w:t>
      </w:r>
    </w:p>
    <w:p w14:paraId="032DB97C" w14:textId="6FEC9433" w:rsidR="0073287D" w:rsidRPr="0073287D" w:rsidRDefault="0073287D" w:rsidP="0073287D">
      <w:pPr>
        <w:pStyle w:val="a6"/>
        <w:numPr>
          <w:ilvl w:val="0"/>
          <w:numId w:val="4"/>
        </w:numPr>
        <w:spacing w:line="264" w:lineRule="auto"/>
        <w:ind w:firstLineChars="0"/>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30-60 days ahead of the conference: 50% of payment refund</w:t>
      </w:r>
    </w:p>
    <w:p w14:paraId="0C31822C" w14:textId="61FE5672" w:rsidR="0073287D" w:rsidRPr="0073287D" w:rsidRDefault="0073287D" w:rsidP="0073287D">
      <w:pPr>
        <w:pStyle w:val="a6"/>
        <w:numPr>
          <w:ilvl w:val="0"/>
          <w:numId w:val="4"/>
        </w:numPr>
        <w:spacing w:line="264" w:lineRule="auto"/>
        <w:ind w:firstLineChars="0"/>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Within 30 days ahead of the conference: no refund</w:t>
      </w:r>
    </w:p>
    <w:p w14:paraId="625B8755" w14:textId="77777777" w:rsidR="0073287D" w:rsidRPr="0073287D" w:rsidRDefault="0073287D"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Cancellation and refund request must be made formally via email. No shows will not be refunded. The organizing committees is not responsible for problems beyond our control such as weather conditions, campus conditions, travel difficulties, visa problems, health issues, etc.</w:t>
      </w:r>
    </w:p>
    <w:p w14:paraId="6C63C54C" w14:textId="77777777" w:rsidR="0073287D" w:rsidRPr="0073287D" w:rsidRDefault="0073287D"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 xml:space="preserve">* The organizing committees reserves the right to change the dates and place of the </w:t>
      </w:r>
      <w:r w:rsidRPr="0073287D">
        <w:rPr>
          <w:rStyle w:val="color"/>
          <w:rFonts w:ascii="Calibri" w:hAnsi="Calibri" w:cs="Calibri"/>
          <w:kern w:val="0"/>
          <w:sz w:val="24"/>
          <w:szCs w:val="24"/>
          <w:lang w:val="lt-LT"/>
        </w:rPr>
        <w:lastRenderedPageBreak/>
        <w:t>conference due to force majeure.</w:t>
      </w:r>
    </w:p>
    <w:p w14:paraId="4A94E813" w14:textId="77777777" w:rsidR="0073287D" w:rsidRDefault="0073287D"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 xml:space="preserve">* The losses thus incurred from the force majeure events shall not be liabled and refunds policy shall not apply as well. </w:t>
      </w:r>
    </w:p>
    <w:p w14:paraId="12F817B1" w14:textId="77777777" w:rsidR="0073287D" w:rsidRPr="0073287D" w:rsidRDefault="0073287D" w:rsidP="0073287D">
      <w:pPr>
        <w:spacing w:line="264" w:lineRule="auto"/>
        <w:jc w:val="left"/>
        <w:rPr>
          <w:rStyle w:val="color"/>
          <w:rFonts w:ascii="Calibri" w:hAnsi="Calibri" w:cs="Calibri"/>
          <w:kern w:val="0"/>
          <w:sz w:val="24"/>
          <w:szCs w:val="24"/>
          <w:lang w:val="lt-LT"/>
        </w:rPr>
      </w:pPr>
    </w:p>
    <w:p w14:paraId="4D97F74B" w14:textId="77777777" w:rsidR="0073287D" w:rsidRPr="0073287D" w:rsidRDefault="0073287D" w:rsidP="0073287D">
      <w:pPr>
        <w:spacing w:line="264" w:lineRule="auto"/>
        <w:jc w:val="left"/>
        <w:rPr>
          <w:rStyle w:val="color"/>
          <w:rFonts w:ascii="Calibri" w:hAnsi="Calibri" w:cs="Calibri"/>
          <w:b/>
          <w:bCs/>
          <w:color w:val="0070C0"/>
          <w:kern w:val="0"/>
          <w:sz w:val="24"/>
          <w:szCs w:val="24"/>
          <w:lang w:val="lt-LT"/>
        </w:rPr>
      </w:pPr>
      <w:r w:rsidRPr="0073287D">
        <w:rPr>
          <w:rStyle w:val="color"/>
          <w:rFonts w:ascii="Calibri" w:hAnsi="Calibri" w:cs="Calibri"/>
          <w:b/>
          <w:bCs/>
          <w:color w:val="0070C0"/>
          <w:kern w:val="0"/>
          <w:sz w:val="24"/>
          <w:szCs w:val="24"/>
          <w:lang w:val="lt-LT"/>
        </w:rPr>
        <w:t>5.</w:t>
      </w:r>
      <w:r w:rsidRPr="0073287D">
        <w:rPr>
          <w:rStyle w:val="color"/>
          <w:rFonts w:ascii="Calibri" w:hAnsi="Calibri" w:cs="Calibri"/>
          <w:b/>
          <w:bCs/>
          <w:color w:val="0070C0"/>
          <w:kern w:val="0"/>
          <w:sz w:val="24"/>
          <w:szCs w:val="24"/>
          <w:lang w:val="lt-LT"/>
        </w:rPr>
        <w:tab/>
        <w:t xml:space="preserve">Security Precautions </w:t>
      </w:r>
    </w:p>
    <w:p w14:paraId="59F6E2A5" w14:textId="218B6DB6" w:rsidR="0073287D" w:rsidRPr="0073287D" w:rsidRDefault="0073287D"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 xml:space="preserve">Bangkok can be regarded as a safe city with a low rate of violent crime. However, pick pocketing and purse or cell-phone snatching does occur in the vicinity of train and bus stations, airports and in some public parks. Please be vigilante. </w:t>
      </w:r>
    </w:p>
    <w:p w14:paraId="6F61AB15" w14:textId="77777777" w:rsidR="0073287D" w:rsidRPr="0073287D" w:rsidRDefault="0073287D" w:rsidP="0073287D">
      <w:pPr>
        <w:spacing w:line="264" w:lineRule="auto"/>
        <w:jc w:val="left"/>
        <w:rPr>
          <w:rStyle w:val="color"/>
          <w:rFonts w:ascii="Calibri" w:hAnsi="Calibri" w:cs="Calibri"/>
          <w:kern w:val="0"/>
          <w:sz w:val="24"/>
          <w:szCs w:val="24"/>
          <w:lang w:val="lt-LT"/>
        </w:rPr>
      </w:pPr>
    </w:p>
    <w:p w14:paraId="7495AEBF" w14:textId="77777777" w:rsidR="0073287D" w:rsidRPr="0073287D" w:rsidRDefault="0073287D"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For the safety of your and others' personal and property, participants are required to wear name card, and those accompanying must wear the attendance card as well. Please keep the attendance card well. The conference leader onsite has the right to stop those without the attendance card from entering the meeting room.</w:t>
      </w:r>
    </w:p>
    <w:p w14:paraId="2D5DDD9C" w14:textId="77777777" w:rsidR="0073287D" w:rsidRDefault="0073287D"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Please note that the Organizing Committee will not accept liability for any kind of damage, losses or injuries occurring to persons or personal belongings during the conference. Be sure to organise suitable travel and health insurance.</w:t>
      </w:r>
    </w:p>
    <w:p w14:paraId="05C666E3" w14:textId="7B94E0BC" w:rsidR="0073287D" w:rsidRDefault="0073287D" w:rsidP="0073287D">
      <w:pPr>
        <w:spacing w:line="264" w:lineRule="auto"/>
        <w:jc w:val="left"/>
        <w:rPr>
          <w:rStyle w:val="color"/>
          <w:rFonts w:ascii="Calibri" w:hAnsi="Calibri" w:cs="Calibri"/>
          <w:kern w:val="0"/>
          <w:sz w:val="24"/>
          <w:szCs w:val="24"/>
          <w:lang w:val="lt-LT"/>
        </w:rPr>
      </w:pPr>
    </w:p>
    <w:p w14:paraId="0741F666" w14:textId="415510F2" w:rsidR="0073287D" w:rsidRDefault="0073287D" w:rsidP="0073287D">
      <w:pPr>
        <w:spacing w:line="264" w:lineRule="auto"/>
        <w:jc w:val="left"/>
        <w:rPr>
          <w:rStyle w:val="color"/>
          <w:rFonts w:ascii="Calibri" w:hAnsi="Calibri" w:cs="Calibri"/>
          <w:kern w:val="0"/>
          <w:sz w:val="24"/>
          <w:szCs w:val="24"/>
          <w:lang w:val="lt-LT"/>
        </w:rPr>
      </w:pPr>
    </w:p>
    <w:p w14:paraId="0A1930B9" w14:textId="7A61647D" w:rsidR="0073287D" w:rsidRPr="0073287D" w:rsidRDefault="0073287D" w:rsidP="0073287D">
      <w:pPr>
        <w:spacing w:line="264" w:lineRule="auto"/>
        <w:jc w:val="left"/>
        <w:rPr>
          <w:rStyle w:val="color"/>
          <w:rFonts w:ascii="Calibri" w:hAnsi="Calibri" w:cs="Calibri"/>
          <w:kern w:val="0"/>
          <w:sz w:val="24"/>
          <w:szCs w:val="24"/>
          <w:lang w:val="lt-LT"/>
        </w:rPr>
      </w:pPr>
    </w:p>
    <w:p w14:paraId="050B65D8" w14:textId="586E402C" w:rsidR="0073287D" w:rsidRPr="0073287D" w:rsidRDefault="0073287D"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Organizing Committee of ICB</w:t>
      </w:r>
      <w:r>
        <w:rPr>
          <w:rStyle w:val="color"/>
          <w:rFonts w:ascii="Calibri" w:hAnsi="Calibri" w:cs="Calibri"/>
          <w:kern w:val="0"/>
          <w:sz w:val="24"/>
          <w:szCs w:val="24"/>
          <w:lang w:val="lt-LT"/>
        </w:rPr>
        <w:t>DC</w:t>
      </w:r>
      <w:r w:rsidRPr="0073287D">
        <w:rPr>
          <w:rStyle w:val="color"/>
          <w:rFonts w:ascii="Calibri" w:hAnsi="Calibri" w:cs="Calibri"/>
          <w:kern w:val="0"/>
          <w:sz w:val="24"/>
          <w:szCs w:val="24"/>
          <w:lang w:val="lt-LT"/>
        </w:rPr>
        <w:t xml:space="preserve"> 202</w:t>
      </w:r>
      <w:r>
        <w:rPr>
          <w:rStyle w:val="color"/>
          <w:rFonts w:ascii="Calibri" w:hAnsi="Calibri" w:cs="Calibri"/>
          <w:kern w:val="0"/>
          <w:sz w:val="24"/>
          <w:szCs w:val="24"/>
          <w:lang w:val="lt-LT"/>
        </w:rPr>
        <w:t>4</w:t>
      </w:r>
    </w:p>
    <w:p w14:paraId="214EBD7A" w14:textId="25E7AC56" w:rsidR="0073287D" w:rsidRPr="0073287D" w:rsidRDefault="0073287D"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www.icb</w:t>
      </w:r>
      <w:r w:rsidR="00DD194A">
        <w:rPr>
          <w:rStyle w:val="color"/>
          <w:rFonts w:ascii="Calibri" w:hAnsi="Calibri" w:cs="Calibri"/>
          <w:kern w:val="0"/>
          <w:sz w:val="24"/>
          <w:szCs w:val="24"/>
          <w:lang w:val="lt-LT"/>
        </w:rPr>
        <w:t>dc</w:t>
      </w:r>
      <w:r w:rsidRPr="0073287D">
        <w:rPr>
          <w:rStyle w:val="color"/>
          <w:rFonts w:ascii="Calibri" w:hAnsi="Calibri" w:cs="Calibri"/>
          <w:kern w:val="0"/>
          <w:sz w:val="24"/>
          <w:szCs w:val="24"/>
          <w:lang w:val="lt-LT"/>
        </w:rPr>
        <w:t>.</w:t>
      </w:r>
      <w:r w:rsidR="00DD194A">
        <w:rPr>
          <w:rStyle w:val="color"/>
          <w:rFonts w:ascii="Calibri" w:hAnsi="Calibri" w:cs="Calibri"/>
          <w:kern w:val="0"/>
          <w:sz w:val="24"/>
          <w:szCs w:val="24"/>
          <w:lang w:val="lt-LT"/>
        </w:rPr>
        <w:t>org</w:t>
      </w:r>
    </w:p>
    <w:p w14:paraId="4721B4F3" w14:textId="1FC5C796" w:rsidR="0073287D" w:rsidRDefault="00DD194A" w:rsidP="0073287D">
      <w:pPr>
        <w:spacing w:line="264" w:lineRule="auto"/>
        <w:jc w:val="left"/>
        <w:rPr>
          <w:rStyle w:val="color"/>
          <w:rFonts w:ascii="Calibri" w:hAnsi="Calibri" w:cs="Calibri"/>
          <w:kern w:val="0"/>
          <w:sz w:val="24"/>
          <w:szCs w:val="24"/>
          <w:lang w:val="lt-LT"/>
        </w:rPr>
      </w:pPr>
      <w:r w:rsidRPr="0073287D">
        <w:rPr>
          <w:rStyle w:val="color"/>
          <w:rFonts w:ascii="Calibri" w:hAnsi="Calibri" w:cs="Calibri"/>
          <w:kern w:val="0"/>
          <w:sz w:val="24"/>
          <w:szCs w:val="24"/>
          <w:lang w:val="lt-LT"/>
        </w:rPr>
        <w:t>Bangkok</w:t>
      </w:r>
      <w:r w:rsidR="0073287D" w:rsidRPr="0073287D">
        <w:rPr>
          <w:rStyle w:val="color"/>
          <w:rFonts w:ascii="Calibri" w:hAnsi="Calibri" w:cs="Calibri"/>
          <w:kern w:val="0"/>
          <w:sz w:val="24"/>
          <w:szCs w:val="24"/>
          <w:lang w:val="lt-LT"/>
        </w:rPr>
        <w:t>, China</w:t>
      </w:r>
    </w:p>
    <w:p w14:paraId="238E9D1D" w14:textId="77777777" w:rsidR="0094305E" w:rsidRPr="0073287D" w:rsidRDefault="0094305E" w:rsidP="0073287D">
      <w:pPr>
        <w:spacing w:line="264" w:lineRule="auto"/>
        <w:jc w:val="left"/>
        <w:rPr>
          <w:rStyle w:val="color"/>
          <w:rFonts w:ascii="Calibri" w:hAnsi="Calibri" w:cs="Calibri"/>
          <w:kern w:val="0"/>
          <w:sz w:val="24"/>
          <w:szCs w:val="24"/>
          <w:lang w:val="lt-LT"/>
        </w:rPr>
      </w:pPr>
    </w:p>
    <w:sectPr w:rsidR="0094305E" w:rsidRPr="0073287D" w:rsidSect="0094305E">
      <w:headerReference w:type="even" r:id="rId11"/>
      <w:headerReference w:type="default" r:id="rId12"/>
      <w:footerReference w:type="default" r:id="rId13"/>
      <w:headerReference w:type="first" r:id="rId1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5191" w14:textId="77777777" w:rsidR="006A447B" w:rsidRDefault="006A447B" w:rsidP="009F1F7E">
      <w:r>
        <w:separator/>
      </w:r>
    </w:p>
  </w:endnote>
  <w:endnote w:type="continuationSeparator" w:id="0">
    <w:p w14:paraId="163C8CD1" w14:textId="77777777" w:rsidR="006A447B" w:rsidRDefault="006A447B" w:rsidP="009F1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5A0D" w14:textId="77777777" w:rsidR="003340E2" w:rsidRDefault="003340E2">
    <w:pPr>
      <w:pStyle w:val="aa"/>
      <w:rPr>
        <w:b/>
        <w:bCs/>
        <w:color w:val="0070C0"/>
        <w:sz w:val="24"/>
        <w:szCs w:val="24"/>
      </w:rPr>
    </w:pPr>
  </w:p>
  <w:p w14:paraId="0CC8D721" w14:textId="73FAE579" w:rsidR="0094305E" w:rsidRDefault="0094305E">
    <w:pPr>
      <w:pStyle w:val="aa"/>
      <w:rPr>
        <w:b/>
        <w:bCs/>
        <w:color w:val="0070C0"/>
        <w:sz w:val="24"/>
        <w:szCs w:val="24"/>
      </w:rPr>
    </w:pPr>
    <w:r w:rsidRPr="0094305E">
      <w:rPr>
        <w:b/>
        <w:bCs/>
        <w:color w:val="0070C0"/>
        <w:sz w:val="24"/>
        <w:szCs w:val="24"/>
      </w:rPr>
      <w:t>May 24-26, 2024 in Bangkok, Thailand</w:t>
    </w:r>
  </w:p>
  <w:p w14:paraId="5730914B" w14:textId="71562FFC" w:rsidR="0094305E" w:rsidRPr="0094305E" w:rsidRDefault="0094305E">
    <w:pPr>
      <w:pStyle w:val="aa"/>
      <w:rPr>
        <w:b/>
        <w:bCs/>
        <w:color w:val="0070C0"/>
        <w:sz w:val="24"/>
        <w:szCs w:val="24"/>
      </w:rPr>
    </w:pPr>
    <w:r w:rsidRPr="0094305E">
      <w:rPr>
        <w:b/>
        <w:bCs/>
        <w:color w:val="0070C0"/>
        <w:sz w:val="24"/>
        <w:szCs w:val="24"/>
      </w:rPr>
      <w:t>www.icbdc.org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06484" w14:textId="77777777" w:rsidR="006A447B" w:rsidRDefault="006A447B" w:rsidP="009F1F7E">
      <w:r>
        <w:separator/>
      </w:r>
    </w:p>
  </w:footnote>
  <w:footnote w:type="continuationSeparator" w:id="0">
    <w:p w14:paraId="60CF41BA" w14:textId="77777777" w:rsidR="006A447B" w:rsidRDefault="006A447B" w:rsidP="009F1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CB84" w14:textId="3F8F22E7" w:rsidR="003340E2" w:rsidRDefault="00000000">
    <w:pPr>
      <w:pStyle w:val="a8"/>
    </w:pPr>
    <w:r>
      <w:rPr>
        <w:noProof/>
      </w:rPr>
      <w:pict w14:anchorId="42A14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808422" o:spid="_x0000_s1027" type="#_x0000_t136" style="position:absolute;left:0;text-align:left;margin-left:0;margin-top:0;width:418.2pt;height:167.25pt;rotation:315;z-index:-251654144;mso-position-horizontal:center;mso-position-horizontal-relative:margin;mso-position-vertical:center;mso-position-vertical-relative:margin" o:allowincell="f" fillcolor="#dbdbdb [1302]" stroked="f">
          <v:fill opacity=".5"/>
          <v:textpath style="font-family:&quot;Gulim&quot;;font-size:1pt" string="ICBD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CCF9" w14:textId="0B3C202E" w:rsidR="0094305E" w:rsidRPr="0094305E" w:rsidRDefault="00000000" w:rsidP="003340E2">
    <w:pPr>
      <w:pStyle w:val="a8"/>
      <w:jc w:val="right"/>
      <w:rPr>
        <w:b/>
        <w:bCs/>
        <w:color w:val="7030A0"/>
        <w:sz w:val="24"/>
        <w:szCs w:val="24"/>
      </w:rPr>
    </w:pPr>
    <w:r>
      <w:rPr>
        <w:noProof/>
      </w:rPr>
      <w:pict w14:anchorId="418AF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808423" o:spid="_x0000_s1028" type="#_x0000_t136" style="position:absolute;left:0;text-align:left;margin-left:0;margin-top:0;width:418.2pt;height:167.25pt;rotation:315;z-index:-251652096;mso-position-horizontal:center;mso-position-horizontal-relative:margin;mso-position-vertical:center;mso-position-vertical-relative:margin" o:allowincell="f" fillcolor="#dbdbdb [1302]" stroked="f">
          <v:fill opacity=".5"/>
          <v:textpath style="font-family:&quot;Gulim&quot;;font-size:1pt" string="ICBDC"/>
          <w10:wrap anchorx="margin" anchory="margin"/>
        </v:shape>
      </w:pict>
    </w:r>
    <w:r w:rsidR="003340E2">
      <w:rPr>
        <w:b/>
        <w:bCs/>
        <w:noProof/>
        <w:color w:val="7030A0"/>
        <w:sz w:val="24"/>
        <w:szCs w:val="24"/>
      </w:rPr>
      <w:drawing>
        <wp:anchor distT="0" distB="0" distL="114300" distR="114300" simplePos="0" relativeHeight="251658240" behindDoc="0" locked="0" layoutInCell="1" allowOverlap="1" wp14:anchorId="6A3BB1F2" wp14:editId="6899691B">
          <wp:simplePos x="0" y="0"/>
          <wp:positionH relativeFrom="column">
            <wp:posOffset>-590550</wp:posOffset>
          </wp:positionH>
          <wp:positionV relativeFrom="paragraph">
            <wp:posOffset>-283210</wp:posOffset>
          </wp:positionV>
          <wp:extent cx="1342390" cy="485140"/>
          <wp:effectExtent l="0" t="0" r="0" b="0"/>
          <wp:wrapNone/>
          <wp:docPr id="660372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72420" name="图片 660372420"/>
                  <pic:cNvPicPr/>
                </pic:nvPicPr>
                <pic:blipFill>
                  <a:blip r:embed="rId1">
                    <a:extLst>
                      <a:ext uri="{28A0092B-C50C-407E-A947-70E740481C1C}">
                        <a14:useLocalDpi xmlns:a14="http://schemas.microsoft.com/office/drawing/2010/main" val="0"/>
                      </a:ext>
                    </a:extLst>
                  </a:blip>
                  <a:stretch>
                    <a:fillRect/>
                  </a:stretch>
                </pic:blipFill>
                <pic:spPr>
                  <a:xfrm>
                    <a:off x="0" y="0"/>
                    <a:ext cx="1342390" cy="485140"/>
                  </a:xfrm>
                  <a:prstGeom prst="rect">
                    <a:avLst/>
                  </a:prstGeom>
                </pic:spPr>
              </pic:pic>
            </a:graphicData>
          </a:graphic>
        </wp:anchor>
      </w:drawing>
    </w:r>
    <w:r w:rsidR="0094305E" w:rsidRPr="0094305E">
      <w:rPr>
        <w:b/>
        <w:bCs/>
        <w:color w:val="7030A0"/>
        <w:sz w:val="24"/>
        <w:szCs w:val="24"/>
      </w:rPr>
      <w:t>2024 9th International Conference on Big Data and Computing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D6FC" w14:textId="6567D861" w:rsidR="003340E2" w:rsidRDefault="00000000">
    <w:pPr>
      <w:pStyle w:val="a8"/>
    </w:pPr>
    <w:r>
      <w:rPr>
        <w:noProof/>
      </w:rPr>
      <w:pict w14:anchorId="25A5D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808421" o:spid="_x0000_s1026" type="#_x0000_t136" style="position:absolute;left:0;text-align:left;margin-left:0;margin-top:0;width:418.2pt;height:167.25pt;rotation:315;z-index:-251656192;mso-position-horizontal:center;mso-position-horizontal-relative:margin;mso-position-vertical:center;mso-position-vertical-relative:margin" o:allowincell="f" fillcolor="#dbdbdb [1302]" stroked="f">
          <v:fill opacity=".5"/>
          <v:textpath style="font-family:&quot;Gulim&quot;;font-size:1pt" string="ICBD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A1D71"/>
    <w:multiLevelType w:val="hybridMultilevel"/>
    <w:tmpl w:val="464EB58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36A04D52"/>
    <w:multiLevelType w:val="hybridMultilevel"/>
    <w:tmpl w:val="2028229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462822D1"/>
    <w:multiLevelType w:val="hybridMultilevel"/>
    <w:tmpl w:val="04F47990"/>
    <w:lvl w:ilvl="0" w:tplc="263EA0CE">
      <w:start w:val="1"/>
      <w:numFmt w:val="decimal"/>
      <w:lvlText w:val="%1."/>
      <w:lvlJc w:val="left"/>
      <w:pPr>
        <w:ind w:left="360" w:hanging="360"/>
      </w:pPr>
      <w:rPr>
        <w:rFonts w:hint="default"/>
        <w:b/>
        <w:bCs/>
        <w:color w:val="0070C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0086D5F"/>
    <w:multiLevelType w:val="hybridMultilevel"/>
    <w:tmpl w:val="8A56A0DE"/>
    <w:lvl w:ilvl="0" w:tplc="53CE790E">
      <w:start w:val="45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786853795">
    <w:abstractNumId w:val="2"/>
  </w:num>
  <w:num w:numId="2" w16cid:durableId="813448358">
    <w:abstractNumId w:val="3"/>
  </w:num>
  <w:num w:numId="3" w16cid:durableId="1298147114">
    <w:abstractNumId w:val="0"/>
  </w:num>
  <w:num w:numId="4" w16cid:durableId="98843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colormru v:ext="edit" colors="#fcf,#fffbf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C3B"/>
    <w:rsid w:val="000378CE"/>
    <w:rsid w:val="00046C9A"/>
    <w:rsid w:val="001427EE"/>
    <w:rsid w:val="0029002B"/>
    <w:rsid w:val="002B4637"/>
    <w:rsid w:val="00317248"/>
    <w:rsid w:val="003340E2"/>
    <w:rsid w:val="00346502"/>
    <w:rsid w:val="00412886"/>
    <w:rsid w:val="00470286"/>
    <w:rsid w:val="00507903"/>
    <w:rsid w:val="00647871"/>
    <w:rsid w:val="00650E73"/>
    <w:rsid w:val="006A447B"/>
    <w:rsid w:val="0073287D"/>
    <w:rsid w:val="0080425C"/>
    <w:rsid w:val="008B04F0"/>
    <w:rsid w:val="0094305E"/>
    <w:rsid w:val="0094493D"/>
    <w:rsid w:val="009866C2"/>
    <w:rsid w:val="009A374C"/>
    <w:rsid w:val="009E57BC"/>
    <w:rsid w:val="009F1F7E"/>
    <w:rsid w:val="00A36DC6"/>
    <w:rsid w:val="00AE4DD2"/>
    <w:rsid w:val="00CC67BB"/>
    <w:rsid w:val="00CE7C3B"/>
    <w:rsid w:val="00D5733B"/>
    <w:rsid w:val="00DD194A"/>
    <w:rsid w:val="00E003F0"/>
    <w:rsid w:val="00EC6AFB"/>
    <w:rsid w:val="00ED6DEC"/>
    <w:rsid w:val="00F9119B"/>
    <w:rsid w:val="00FC6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f,#fffbfe"/>
    </o:shapedefaults>
    <o:shapelayout v:ext="edit">
      <o:idmap v:ext="edit" data="2"/>
    </o:shapelayout>
  </w:shapeDefaults>
  <w:decimalSymbol w:val="."/>
  <w:listSeparator w:val=","/>
  <w14:docId w14:val="5E2B8A69"/>
  <w15:chartTrackingRefBased/>
  <w15:docId w15:val="{A7B4BBCE-E21D-40B4-8B00-77CC119C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50E73"/>
    <w:rPr>
      <w:b/>
      <w:bCs/>
    </w:rPr>
  </w:style>
  <w:style w:type="character" w:styleId="a4">
    <w:name w:val="Hyperlink"/>
    <w:basedOn w:val="a0"/>
    <w:uiPriority w:val="99"/>
    <w:unhideWhenUsed/>
    <w:rsid w:val="00650E73"/>
    <w:rPr>
      <w:color w:val="0000FF"/>
      <w:u w:val="single"/>
    </w:rPr>
  </w:style>
  <w:style w:type="table" w:styleId="a5">
    <w:name w:val="Table Grid"/>
    <w:basedOn w:val="a1"/>
    <w:uiPriority w:val="39"/>
    <w:rsid w:val="00650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50E73"/>
    <w:pPr>
      <w:ind w:firstLineChars="200" w:firstLine="420"/>
    </w:pPr>
  </w:style>
  <w:style w:type="character" w:styleId="a7">
    <w:name w:val="Unresolved Mention"/>
    <w:basedOn w:val="a0"/>
    <w:uiPriority w:val="99"/>
    <w:semiHidden/>
    <w:unhideWhenUsed/>
    <w:rsid w:val="000378CE"/>
    <w:rPr>
      <w:color w:val="605E5C"/>
      <w:shd w:val="clear" w:color="auto" w:fill="E1DFDD"/>
    </w:rPr>
  </w:style>
  <w:style w:type="character" w:customStyle="1" w:styleId="color">
    <w:name w:val="color"/>
    <w:basedOn w:val="a0"/>
    <w:rsid w:val="000378CE"/>
  </w:style>
  <w:style w:type="paragraph" w:styleId="a8">
    <w:name w:val="header"/>
    <w:basedOn w:val="a"/>
    <w:link w:val="a9"/>
    <w:uiPriority w:val="99"/>
    <w:unhideWhenUsed/>
    <w:rsid w:val="009F1F7E"/>
    <w:pPr>
      <w:tabs>
        <w:tab w:val="center" w:pos="4153"/>
        <w:tab w:val="right" w:pos="8306"/>
      </w:tabs>
      <w:snapToGrid w:val="0"/>
      <w:jc w:val="center"/>
    </w:pPr>
    <w:rPr>
      <w:sz w:val="18"/>
      <w:szCs w:val="18"/>
    </w:rPr>
  </w:style>
  <w:style w:type="character" w:customStyle="1" w:styleId="a9">
    <w:name w:val="页眉 字符"/>
    <w:basedOn w:val="a0"/>
    <w:link w:val="a8"/>
    <w:uiPriority w:val="99"/>
    <w:rsid w:val="009F1F7E"/>
    <w:rPr>
      <w:sz w:val="18"/>
      <w:szCs w:val="18"/>
    </w:rPr>
  </w:style>
  <w:style w:type="paragraph" w:styleId="aa">
    <w:name w:val="footer"/>
    <w:basedOn w:val="a"/>
    <w:link w:val="ab"/>
    <w:uiPriority w:val="99"/>
    <w:unhideWhenUsed/>
    <w:rsid w:val="009F1F7E"/>
    <w:pPr>
      <w:tabs>
        <w:tab w:val="center" w:pos="4153"/>
        <w:tab w:val="right" w:pos="8306"/>
      </w:tabs>
      <w:snapToGrid w:val="0"/>
      <w:jc w:val="left"/>
    </w:pPr>
    <w:rPr>
      <w:sz w:val="18"/>
      <w:szCs w:val="18"/>
    </w:rPr>
  </w:style>
  <w:style w:type="character" w:customStyle="1" w:styleId="ab">
    <w:name w:val="页脚 字符"/>
    <w:basedOn w:val="a0"/>
    <w:link w:val="aa"/>
    <w:uiPriority w:val="99"/>
    <w:rsid w:val="009F1F7E"/>
    <w:rPr>
      <w:sz w:val="18"/>
      <w:szCs w:val="18"/>
    </w:rPr>
  </w:style>
  <w:style w:type="table" w:styleId="5-3">
    <w:name w:val="Grid Table 5 Dark Accent 3"/>
    <w:basedOn w:val="a1"/>
    <w:uiPriority w:val="50"/>
    <w:rsid w:val="0034650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6-2">
    <w:name w:val="Grid Table 6 Colorful Accent 2"/>
    <w:basedOn w:val="a1"/>
    <w:uiPriority w:val="51"/>
    <w:rsid w:val="0029002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bdc@chairmen.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cbdc.org/author.html%23reg" TargetMode="External"/><Relationship Id="rId4" Type="http://schemas.openxmlformats.org/officeDocument/2006/relationships/webSettings" Target="webSettings.xml"/><Relationship Id="rId9" Type="http://schemas.openxmlformats.org/officeDocument/2006/relationships/hyperlink" Target="https://confsys.iconf.org/online-payment/897438777"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577</Words>
  <Characters>3290</Characters>
  <Application>Microsoft Office Word</Application>
  <DocSecurity>0</DocSecurity>
  <Lines>27</Lines>
  <Paragraphs>7</Paragraphs>
  <ScaleCrop>false</ScaleCrop>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2023-08-16T02:31:00Z</dcterms:created>
  <dcterms:modified xsi:type="dcterms:W3CDTF">2023-09-18T06:41:00Z</dcterms:modified>
</cp:coreProperties>
</file>